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79B" w:rsidRPr="00D2479B" w:rsidRDefault="00D2479B" w:rsidP="00D2479B">
      <w:pPr>
        <w:pStyle w:val="NoSpacing"/>
        <w:ind w:left="142"/>
        <w:jc w:val="center"/>
        <w:rPr>
          <w:rFonts w:ascii="Times New Roman" w:hAnsi="Times New Roman"/>
          <w:b/>
          <w:sz w:val="24"/>
          <w:szCs w:val="24"/>
        </w:rPr>
      </w:pPr>
      <w:r w:rsidRPr="00D2479B">
        <w:rPr>
          <w:rFonts w:ascii="Times New Roman" w:hAnsi="Times New Roman"/>
          <w:b/>
          <w:sz w:val="24"/>
          <w:szCs w:val="24"/>
          <w:lang w:val="tt-RU"/>
        </w:rPr>
        <w:t>Отчет о резу</w:t>
      </w:r>
      <w:r w:rsidRPr="00D2479B">
        <w:rPr>
          <w:rFonts w:ascii="Times New Roman" w:hAnsi="Times New Roman"/>
          <w:b/>
          <w:sz w:val="24"/>
          <w:szCs w:val="24"/>
          <w:lang w:val="tt-RU"/>
        </w:rPr>
        <w:t>льтатах самообследования за 2015-2016</w:t>
      </w:r>
      <w:r w:rsidRPr="00D2479B">
        <w:rPr>
          <w:rFonts w:ascii="Times New Roman" w:hAnsi="Times New Roman"/>
          <w:b/>
          <w:sz w:val="24"/>
          <w:szCs w:val="24"/>
          <w:lang w:val="tt-RU"/>
        </w:rPr>
        <w:t xml:space="preserve"> учебный год</w:t>
      </w:r>
    </w:p>
    <w:p w:rsidR="00D2479B" w:rsidRPr="00D2479B" w:rsidRDefault="00D2479B" w:rsidP="00D2479B">
      <w:pPr>
        <w:pStyle w:val="NoSpacing"/>
        <w:ind w:left="142"/>
        <w:jc w:val="center"/>
        <w:rPr>
          <w:rFonts w:ascii="Times New Roman" w:hAnsi="Times New Roman"/>
          <w:b/>
          <w:sz w:val="24"/>
          <w:szCs w:val="24"/>
        </w:rPr>
      </w:pPr>
    </w:p>
    <w:p w:rsidR="00D2479B" w:rsidRPr="00D2479B" w:rsidRDefault="00D2479B" w:rsidP="00D2479B">
      <w:pPr>
        <w:pStyle w:val="NoSpacing"/>
        <w:ind w:left="142" w:firstLine="709"/>
        <w:jc w:val="both"/>
        <w:rPr>
          <w:rFonts w:ascii="Times New Roman" w:hAnsi="Times New Roman"/>
          <w:sz w:val="24"/>
          <w:szCs w:val="24"/>
        </w:rPr>
      </w:pPr>
      <w:r w:rsidRPr="00D2479B">
        <w:rPr>
          <w:rFonts w:ascii="Times New Roman" w:hAnsi="Times New Roman"/>
          <w:sz w:val="24"/>
          <w:szCs w:val="24"/>
        </w:rPr>
        <w:t xml:space="preserve">Муниципальное автономное дошкольное образовательное учреждение – «Детский сад №95 комбинированного вида» функционирует с 1961 года. </w:t>
      </w:r>
      <w:proofErr w:type="gramStart"/>
      <w:r w:rsidRPr="00D2479B">
        <w:rPr>
          <w:rFonts w:ascii="Times New Roman" w:hAnsi="Times New Roman"/>
          <w:sz w:val="24"/>
          <w:szCs w:val="24"/>
        </w:rPr>
        <w:t>Расположен</w:t>
      </w:r>
      <w:proofErr w:type="gramEnd"/>
      <w:r w:rsidRPr="00D2479B">
        <w:rPr>
          <w:rFonts w:ascii="Times New Roman" w:hAnsi="Times New Roman"/>
          <w:sz w:val="24"/>
          <w:szCs w:val="24"/>
        </w:rPr>
        <w:t xml:space="preserve"> по адресу: г. Казань, ул. Бирюзовая, д. 22.    Режим работы детского сада: 6.30 – 18.30.</w:t>
      </w:r>
    </w:p>
    <w:p w:rsidR="00D2479B" w:rsidRPr="00D2479B" w:rsidRDefault="00D2479B" w:rsidP="00D2479B">
      <w:pPr>
        <w:pStyle w:val="NoSpacing"/>
        <w:ind w:left="142" w:firstLine="709"/>
        <w:jc w:val="both"/>
        <w:rPr>
          <w:rFonts w:ascii="Times New Roman" w:hAnsi="Times New Roman"/>
          <w:sz w:val="24"/>
          <w:szCs w:val="24"/>
        </w:rPr>
      </w:pPr>
      <w:r w:rsidRPr="00D2479B">
        <w:rPr>
          <w:rFonts w:ascii="Times New Roman" w:hAnsi="Times New Roman"/>
          <w:sz w:val="24"/>
          <w:szCs w:val="24"/>
        </w:rPr>
        <w:t xml:space="preserve">Заведующая – </w:t>
      </w:r>
      <w:proofErr w:type="spellStart"/>
      <w:r w:rsidRPr="00D2479B">
        <w:rPr>
          <w:rFonts w:ascii="Times New Roman" w:hAnsi="Times New Roman"/>
          <w:sz w:val="24"/>
          <w:szCs w:val="24"/>
        </w:rPr>
        <w:t>Клочкова</w:t>
      </w:r>
      <w:proofErr w:type="spellEnd"/>
      <w:r w:rsidRPr="00D2479B">
        <w:rPr>
          <w:rFonts w:ascii="Times New Roman" w:hAnsi="Times New Roman"/>
          <w:sz w:val="24"/>
          <w:szCs w:val="24"/>
        </w:rPr>
        <w:t xml:space="preserve"> Людмила Анатольевна, первая квалификационная категория, старший воспитатель – Эммануйлова Ольга Николаевна.</w:t>
      </w:r>
    </w:p>
    <w:p w:rsidR="00D2479B" w:rsidRPr="00D2479B" w:rsidRDefault="00D2479B" w:rsidP="00D2479B">
      <w:pPr>
        <w:pStyle w:val="ab"/>
        <w:ind w:left="142" w:firstLine="709"/>
        <w:jc w:val="both"/>
        <w:rPr>
          <w:rFonts w:ascii="Times New Roman" w:hAnsi="Times New Roman"/>
          <w:sz w:val="24"/>
          <w:szCs w:val="24"/>
        </w:rPr>
      </w:pPr>
      <w:r w:rsidRPr="00D2479B">
        <w:rPr>
          <w:rFonts w:ascii="Times New Roman" w:hAnsi="Times New Roman"/>
          <w:sz w:val="24"/>
          <w:szCs w:val="24"/>
        </w:rPr>
        <w:t xml:space="preserve">Двухэтажное здание детского сада построено по типовому проекту. Общая площадь 927 </w:t>
      </w:r>
      <w:proofErr w:type="spellStart"/>
      <w:r w:rsidRPr="00D2479B">
        <w:rPr>
          <w:rFonts w:ascii="Times New Roman" w:hAnsi="Times New Roman"/>
          <w:sz w:val="24"/>
          <w:szCs w:val="24"/>
        </w:rPr>
        <w:t>кв.м</w:t>
      </w:r>
      <w:proofErr w:type="spellEnd"/>
      <w:r w:rsidRPr="00D2479B">
        <w:rPr>
          <w:rFonts w:ascii="Times New Roman" w:hAnsi="Times New Roman"/>
          <w:sz w:val="24"/>
          <w:szCs w:val="24"/>
        </w:rPr>
        <w:t>., естественное и искусственное освещение отвечает нормам.  Территория дошкольного  учреждения огорожена железобетонным забором, имеет участки для возрастных групп со стандартным оборудованием, зеленые насаждения по всему периметру детского сада,  спортивную площадку, площадку для изучения правил безопасности на дороге, сад-огород, участок леса.</w:t>
      </w:r>
    </w:p>
    <w:p w:rsidR="00D2479B" w:rsidRPr="00D2479B" w:rsidRDefault="00D2479B" w:rsidP="00D2479B">
      <w:pPr>
        <w:ind w:left="142"/>
        <w:jc w:val="both"/>
      </w:pPr>
      <w:r w:rsidRPr="00D2479B">
        <w:t xml:space="preserve">Оборудование полностью соответствует государственным нормативам. Оборудование и мебель </w:t>
      </w:r>
      <w:proofErr w:type="gramStart"/>
      <w:r w:rsidRPr="00D2479B">
        <w:t>размещены</w:t>
      </w:r>
      <w:proofErr w:type="gramEnd"/>
      <w:r w:rsidRPr="00D2479B">
        <w:t xml:space="preserve"> рационально, целесообразно с учетом возрастных особенностей. </w:t>
      </w:r>
    </w:p>
    <w:p w:rsidR="00D2479B" w:rsidRPr="00D2479B" w:rsidRDefault="00D2479B" w:rsidP="00D2479B">
      <w:pPr>
        <w:ind w:left="142"/>
        <w:jc w:val="both"/>
      </w:pPr>
      <w:r w:rsidRPr="00D2479B">
        <w:t xml:space="preserve">Наполняемость нашего дошкольного учреждения достаточно высока. Это объясняется наличием сохранной материальной базы, набором образовательных услуг, а так же застройкой новых жилых домов в нашем районе. </w:t>
      </w:r>
    </w:p>
    <w:p w:rsidR="00D2479B" w:rsidRPr="00D2479B" w:rsidRDefault="00D2479B" w:rsidP="00D2479B">
      <w:pPr>
        <w:pStyle w:val="ab"/>
        <w:ind w:left="142"/>
        <w:jc w:val="both"/>
        <w:rPr>
          <w:rFonts w:ascii="Times New Roman" w:hAnsi="Times New Roman"/>
          <w:sz w:val="24"/>
          <w:szCs w:val="24"/>
        </w:rPr>
      </w:pPr>
      <w:r w:rsidRPr="00D2479B">
        <w:rPr>
          <w:rFonts w:ascii="Times New Roman" w:hAnsi="Times New Roman"/>
          <w:sz w:val="24"/>
          <w:szCs w:val="24"/>
        </w:rPr>
        <w:t>Материально-техническая база в удовлетворительном состоянии.</w:t>
      </w:r>
    </w:p>
    <w:p w:rsidR="00D2479B" w:rsidRPr="00D2479B" w:rsidRDefault="00D2479B" w:rsidP="00D2479B">
      <w:pPr>
        <w:pStyle w:val="ab"/>
        <w:ind w:left="142"/>
        <w:jc w:val="both"/>
        <w:rPr>
          <w:rFonts w:ascii="Times New Roman" w:hAnsi="Times New Roman"/>
          <w:sz w:val="24"/>
          <w:szCs w:val="24"/>
        </w:rPr>
      </w:pPr>
      <w:r w:rsidRPr="00D2479B">
        <w:rPr>
          <w:rFonts w:ascii="Times New Roman" w:hAnsi="Times New Roman"/>
          <w:sz w:val="24"/>
          <w:szCs w:val="24"/>
        </w:rPr>
        <w:t>Групповые комнаты расположены независимо друг от друга. В 5 группах имеются спальные помещения.  Пространственная среда в каждой группе носит развивающий характер. В каждой группе созданы центры развития по всем направлениям, также имеет пространство для реализации двигательных потребностей детей.</w:t>
      </w:r>
    </w:p>
    <w:p w:rsidR="00D2479B" w:rsidRPr="00D2479B" w:rsidRDefault="00D2479B" w:rsidP="00D2479B">
      <w:pPr>
        <w:pStyle w:val="ab"/>
        <w:spacing w:after="0"/>
        <w:ind w:left="142"/>
        <w:jc w:val="both"/>
        <w:rPr>
          <w:rFonts w:ascii="Times New Roman" w:hAnsi="Times New Roman"/>
          <w:sz w:val="24"/>
          <w:szCs w:val="24"/>
        </w:rPr>
      </w:pPr>
      <w:r w:rsidRPr="00D2479B">
        <w:rPr>
          <w:rFonts w:ascii="Times New Roman" w:hAnsi="Times New Roman"/>
          <w:sz w:val="24"/>
          <w:szCs w:val="24"/>
        </w:rPr>
        <w:t>Дошкольное учреждение рассчитано на 115 мест.</w:t>
      </w:r>
    </w:p>
    <w:p w:rsidR="00D2479B" w:rsidRPr="00D2479B" w:rsidRDefault="00D2479B" w:rsidP="00D2479B">
      <w:pPr>
        <w:pStyle w:val="ab"/>
        <w:spacing w:after="0"/>
        <w:ind w:left="142"/>
        <w:jc w:val="both"/>
        <w:rPr>
          <w:rFonts w:ascii="Times New Roman" w:hAnsi="Times New Roman"/>
          <w:sz w:val="24"/>
          <w:szCs w:val="24"/>
        </w:rPr>
      </w:pPr>
      <w:r w:rsidRPr="00D2479B">
        <w:rPr>
          <w:rFonts w:ascii="Times New Roman" w:hAnsi="Times New Roman"/>
          <w:sz w:val="24"/>
          <w:szCs w:val="24"/>
        </w:rPr>
        <w:t>В 2015-2065 учебном году в детском саду функционировало 6 групп:</w:t>
      </w:r>
    </w:p>
    <w:p w:rsidR="00D2479B" w:rsidRPr="00D2479B" w:rsidRDefault="00D2479B" w:rsidP="00D2479B">
      <w:pPr>
        <w:pStyle w:val="ab"/>
        <w:numPr>
          <w:ilvl w:val="0"/>
          <w:numId w:val="1"/>
        </w:numPr>
        <w:tabs>
          <w:tab w:val="clear" w:pos="360"/>
        </w:tabs>
        <w:spacing w:after="0"/>
        <w:ind w:left="142" w:firstLine="142"/>
        <w:jc w:val="both"/>
        <w:rPr>
          <w:rFonts w:ascii="Times New Roman" w:hAnsi="Times New Roman"/>
          <w:sz w:val="24"/>
          <w:szCs w:val="24"/>
        </w:rPr>
      </w:pPr>
      <w:r w:rsidRPr="00D2479B">
        <w:rPr>
          <w:rFonts w:ascii="Times New Roman" w:hAnsi="Times New Roman"/>
          <w:sz w:val="24"/>
          <w:szCs w:val="24"/>
        </w:rPr>
        <w:t>6 групп дошкольного возраста; из них:</w:t>
      </w:r>
    </w:p>
    <w:p w:rsidR="00D2479B" w:rsidRPr="00D2479B" w:rsidRDefault="00D2479B" w:rsidP="00D2479B">
      <w:pPr>
        <w:pStyle w:val="ab"/>
        <w:spacing w:after="0"/>
        <w:ind w:left="142" w:firstLine="142"/>
        <w:jc w:val="both"/>
        <w:rPr>
          <w:rFonts w:ascii="Times New Roman" w:hAnsi="Times New Roman"/>
          <w:sz w:val="24"/>
          <w:szCs w:val="24"/>
        </w:rPr>
      </w:pPr>
      <w:r w:rsidRPr="00D2479B">
        <w:rPr>
          <w:rFonts w:ascii="Times New Roman" w:hAnsi="Times New Roman"/>
          <w:sz w:val="24"/>
          <w:szCs w:val="24"/>
        </w:rPr>
        <w:t xml:space="preserve"> -  1 группа – логопедическая – подготовительная группа</w:t>
      </w:r>
    </w:p>
    <w:p w:rsidR="00D2479B" w:rsidRPr="00D2479B" w:rsidRDefault="00D2479B" w:rsidP="00D2479B">
      <w:pPr>
        <w:pStyle w:val="ab"/>
        <w:spacing w:after="0"/>
        <w:ind w:left="142" w:firstLine="709"/>
        <w:jc w:val="both"/>
        <w:rPr>
          <w:rFonts w:ascii="Times New Roman" w:hAnsi="Times New Roman"/>
          <w:sz w:val="24"/>
          <w:szCs w:val="24"/>
        </w:rPr>
      </w:pPr>
      <w:r w:rsidRPr="00D2479B">
        <w:rPr>
          <w:rFonts w:ascii="Times New Roman" w:hAnsi="Times New Roman"/>
          <w:sz w:val="24"/>
          <w:szCs w:val="24"/>
        </w:rPr>
        <w:t>Количество детей по списку –147 детей</w:t>
      </w:r>
    </w:p>
    <w:p w:rsidR="00D2479B" w:rsidRPr="00D2479B" w:rsidRDefault="00D2479B" w:rsidP="00D2479B">
      <w:pPr>
        <w:pStyle w:val="ab"/>
        <w:spacing w:after="0"/>
        <w:ind w:left="142" w:firstLine="709"/>
        <w:jc w:val="both"/>
        <w:rPr>
          <w:rFonts w:ascii="Times New Roman" w:hAnsi="Times New Roman"/>
          <w:sz w:val="24"/>
          <w:szCs w:val="24"/>
        </w:rPr>
      </w:pPr>
      <w:r w:rsidRPr="00D2479B">
        <w:rPr>
          <w:rFonts w:ascii="Times New Roman" w:hAnsi="Times New Roman"/>
          <w:sz w:val="24"/>
          <w:szCs w:val="24"/>
        </w:rPr>
        <w:t>Педагогическими кадрами на 2015-2016 учебный год дошкольное образовательное учреждение укомплектовано на  100 %</w:t>
      </w:r>
    </w:p>
    <w:p w:rsidR="00D2479B" w:rsidRPr="00D2479B" w:rsidRDefault="00D2479B" w:rsidP="00D2479B">
      <w:pPr>
        <w:ind w:left="142" w:firstLine="540"/>
      </w:pPr>
      <w:r w:rsidRPr="00D2479B">
        <w:rPr>
          <w:b/>
        </w:rPr>
        <w:t>Педагогический коллектив состоит из 15 педагогов</w:t>
      </w:r>
      <w:r w:rsidRPr="00D2479B">
        <w:t>, среди них:</w:t>
      </w:r>
    </w:p>
    <w:p w:rsidR="00D2479B" w:rsidRPr="00D2479B" w:rsidRDefault="00D2479B" w:rsidP="00D2479B">
      <w:pPr>
        <w:ind w:left="142" w:firstLine="540"/>
      </w:pPr>
      <w:r w:rsidRPr="00D2479B">
        <w:rPr>
          <w:u w:val="single"/>
        </w:rPr>
        <w:t xml:space="preserve">Воспитатели </w:t>
      </w:r>
      <w:r w:rsidRPr="00D2479B">
        <w:t xml:space="preserve"> –10</w:t>
      </w:r>
    </w:p>
    <w:p w:rsidR="00D2479B" w:rsidRPr="00D2479B" w:rsidRDefault="00D2479B" w:rsidP="00D2479B">
      <w:pPr>
        <w:pStyle w:val="ab"/>
        <w:ind w:left="142"/>
        <w:jc w:val="both"/>
        <w:rPr>
          <w:rFonts w:ascii="Times New Roman" w:hAnsi="Times New Roman"/>
          <w:sz w:val="24"/>
          <w:szCs w:val="24"/>
          <w:u w:val="single"/>
        </w:rPr>
      </w:pPr>
      <w:r w:rsidRPr="00D2479B">
        <w:rPr>
          <w:rFonts w:ascii="Times New Roman" w:hAnsi="Times New Roman"/>
          <w:sz w:val="24"/>
          <w:szCs w:val="24"/>
        </w:rPr>
        <w:t xml:space="preserve">       </w:t>
      </w:r>
      <w:r w:rsidRPr="00D2479B">
        <w:rPr>
          <w:rFonts w:ascii="Times New Roman" w:hAnsi="Times New Roman"/>
          <w:sz w:val="24"/>
          <w:szCs w:val="24"/>
          <w:u w:val="single"/>
        </w:rPr>
        <w:t>Специалисты:</w:t>
      </w:r>
    </w:p>
    <w:p w:rsidR="00D2479B" w:rsidRPr="00D2479B" w:rsidRDefault="00D2479B" w:rsidP="00D2479B">
      <w:pPr>
        <w:pStyle w:val="ab"/>
        <w:numPr>
          <w:ilvl w:val="0"/>
          <w:numId w:val="2"/>
        </w:numPr>
        <w:tabs>
          <w:tab w:val="num" w:pos="360"/>
        </w:tabs>
        <w:spacing w:after="0"/>
        <w:ind w:left="142" w:firstLine="142"/>
        <w:jc w:val="both"/>
        <w:rPr>
          <w:rFonts w:ascii="Times New Roman" w:hAnsi="Times New Roman"/>
          <w:sz w:val="24"/>
          <w:szCs w:val="24"/>
        </w:rPr>
      </w:pPr>
      <w:r w:rsidRPr="00D2479B">
        <w:rPr>
          <w:rFonts w:ascii="Times New Roman" w:hAnsi="Times New Roman"/>
          <w:sz w:val="24"/>
          <w:szCs w:val="24"/>
        </w:rPr>
        <w:t>Педагог-психолог (старший воспитатель) – образование высшее, высшая квалификационная категория (первая квалификационная категория);</w:t>
      </w:r>
    </w:p>
    <w:p w:rsidR="00D2479B" w:rsidRPr="00D2479B" w:rsidRDefault="00D2479B" w:rsidP="00D2479B">
      <w:pPr>
        <w:pStyle w:val="ab"/>
        <w:numPr>
          <w:ilvl w:val="0"/>
          <w:numId w:val="2"/>
        </w:numPr>
        <w:tabs>
          <w:tab w:val="num" w:pos="360"/>
        </w:tabs>
        <w:spacing w:after="0"/>
        <w:ind w:left="142" w:firstLine="142"/>
        <w:jc w:val="both"/>
        <w:rPr>
          <w:rFonts w:ascii="Times New Roman" w:hAnsi="Times New Roman"/>
          <w:sz w:val="24"/>
          <w:szCs w:val="24"/>
        </w:rPr>
      </w:pPr>
      <w:r w:rsidRPr="00D2479B">
        <w:rPr>
          <w:rFonts w:ascii="Times New Roman" w:hAnsi="Times New Roman"/>
          <w:sz w:val="24"/>
          <w:szCs w:val="24"/>
        </w:rPr>
        <w:t>Учитель-логопед  - образование высшее, высшая  квалификационная категория;</w:t>
      </w:r>
    </w:p>
    <w:p w:rsidR="00D2479B" w:rsidRPr="00D2479B" w:rsidRDefault="00D2479B" w:rsidP="00D2479B">
      <w:pPr>
        <w:pStyle w:val="ab"/>
        <w:numPr>
          <w:ilvl w:val="0"/>
          <w:numId w:val="2"/>
        </w:numPr>
        <w:tabs>
          <w:tab w:val="num" w:pos="360"/>
        </w:tabs>
        <w:spacing w:after="0"/>
        <w:ind w:left="142" w:firstLine="142"/>
        <w:jc w:val="both"/>
        <w:rPr>
          <w:rFonts w:ascii="Times New Roman" w:hAnsi="Times New Roman"/>
          <w:sz w:val="24"/>
          <w:szCs w:val="24"/>
        </w:rPr>
      </w:pPr>
      <w:r w:rsidRPr="00D2479B">
        <w:rPr>
          <w:rFonts w:ascii="Times New Roman" w:hAnsi="Times New Roman"/>
          <w:sz w:val="24"/>
          <w:szCs w:val="24"/>
        </w:rPr>
        <w:t>Музыкальный руководитель – образование высшее, первая квалификационная  категория;</w:t>
      </w:r>
    </w:p>
    <w:p w:rsidR="00D2479B" w:rsidRPr="00D2479B" w:rsidRDefault="00D2479B" w:rsidP="00D2479B">
      <w:pPr>
        <w:pStyle w:val="ab"/>
        <w:numPr>
          <w:ilvl w:val="0"/>
          <w:numId w:val="2"/>
        </w:numPr>
        <w:tabs>
          <w:tab w:val="num" w:pos="360"/>
        </w:tabs>
        <w:spacing w:after="0"/>
        <w:ind w:left="142" w:firstLine="142"/>
        <w:jc w:val="both"/>
        <w:rPr>
          <w:rFonts w:ascii="Times New Roman" w:hAnsi="Times New Roman"/>
          <w:sz w:val="24"/>
          <w:szCs w:val="24"/>
        </w:rPr>
      </w:pPr>
      <w:r w:rsidRPr="00D2479B">
        <w:rPr>
          <w:rFonts w:ascii="Times New Roman" w:hAnsi="Times New Roman"/>
          <w:sz w:val="24"/>
          <w:szCs w:val="24"/>
        </w:rPr>
        <w:t>Воспитатель по обучению татарскому языку – образование среднее специальное, высшая квалификационная  категория;</w:t>
      </w:r>
    </w:p>
    <w:p w:rsidR="00D2479B" w:rsidRPr="00D2479B" w:rsidRDefault="00D2479B" w:rsidP="00D2479B">
      <w:pPr>
        <w:pStyle w:val="ab"/>
        <w:numPr>
          <w:ilvl w:val="0"/>
          <w:numId w:val="2"/>
        </w:numPr>
        <w:tabs>
          <w:tab w:val="num" w:pos="360"/>
        </w:tabs>
        <w:spacing w:after="0"/>
        <w:ind w:left="142" w:firstLine="142"/>
        <w:jc w:val="both"/>
        <w:rPr>
          <w:rFonts w:ascii="Times New Roman" w:hAnsi="Times New Roman"/>
          <w:sz w:val="24"/>
          <w:szCs w:val="24"/>
        </w:rPr>
      </w:pPr>
      <w:r w:rsidRPr="00D2479B">
        <w:rPr>
          <w:rFonts w:ascii="Times New Roman" w:hAnsi="Times New Roman"/>
          <w:sz w:val="24"/>
          <w:szCs w:val="24"/>
        </w:rPr>
        <w:t>Инструктор по физической культуре - образование высшее, первая квалификационная  категория.</w:t>
      </w:r>
    </w:p>
    <w:p w:rsidR="00D2479B" w:rsidRPr="00D2479B" w:rsidRDefault="00D2479B" w:rsidP="00D2479B">
      <w:pPr>
        <w:pStyle w:val="ab"/>
        <w:spacing w:after="0"/>
        <w:ind w:left="284"/>
        <w:rPr>
          <w:rFonts w:ascii="Times New Roman" w:hAnsi="Times New Roman"/>
          <w:b/>
          <w:sz w:val="24"/>
          <w:szCs w:val="24"/>
        </w:rPr>
      </w:pPr>
    </w:p>
    <w:p w:rsidR="00D2479B" w:rsidRPr="00D2479B" w:rsidRDefault="00D2479B" w:rsidP="00D2479B">
      <w:pPr>
        <w:pStyle w:val="ab"/>
        <w:spacing w:after="0"/>
        <w:ind w:left="284"/>
        <w:rPr>
          <w:rFonts w:ascii="Times New Roman" w:hAnsi="Times New Roman"/>
          <w:b/>
          <w:sz w:val="24"/>
          <w:szCs w:val="24"/>
        </w:rPr>
      </w:pPr>
    </w:p>
    <w:p w:rsidR="00D2479B" w:rsidRDefault="00D2479B" w:rsidP="00D2479B">
      <w:pPr>
        <w:pStyle w:val="ab"/>
        <w:spacing w:after="0"/>
        <w:ind w:left="284"/>
        <w:rPr>
          <w:rFonts w:ascii="Times New Roman" w:hAnsi="Times New Roman"/>
          <w:b/>
          <w:sz w:val="24"/>
          <w:szCs w:val="24"/>
        </w:rPr>
      </w:pPr>
    </w:p>
    <w:p w:rsidR="00D2479B" w:rsidRDefault="00D2479B" w:rsidP="00D2479B">
      <w:pPr>
        <w:pStyle w:val="ab"/>
        <w:spacing w:after="0"/>
        <w:ind w:left="284"/>
        <w:rPr>
          <w:rFonts w:ascii="Times New Roman" w:hAnsi="Times New Roman"/>
          <w:b/>
          <w:sz w:val="24"/>
          <w:szCs w:val="24"/>
        </w:rPr>
      </w:pPr>
    </w:p>
    <w:p w:rsidR="00D2479B" w:rsidRDefault="00D2479B" w:rsidP="00D2479B">
      <w:pPr>
        <w:pStyle w:val="ab"/>
        <w:spacing w:after="0"/>
        <w:ind w:left="284"/>
        <w:rPr>
          <w:rFonts w:ascii="Times New Roman" w:hAnsi="Times New Roman"/>
          <w:b/>
          <w:sz w:val="24"/>
          <w:szCs w:val="24"/>
        </w:rPr>
      </w:pPr>
    </w:p>
    <w:p w:rsidR="00D2479B" w:rsidRDefault="00D2479B" w:rsidP="00D2479B">
      <w:pPr>
        <w:pStyle w:val="ab"/>
        <w:spacing w:after="0"/>
        <w:ind w:left="284"/>
        <w:rPr>
          <w:rFonts w:ascii="Times New Roman" w:hAnsi="Times New Roman"/>
          <w:b/>
          <w:sz w:val="24"/>
          <w:szCs w:val="24"/>
        </w:rPr>
      </w:pPr>
    </w:p>
    <w:p w:rsidR="00D2479B" w:rsidRPr="00D2479B" w:rsidRDefault="00D2479B" w:rsidP="00D2479B">
      <w:pPr>
        <w:pStyle w:val="ab"/>
        <w:spacing w:after="0"/>
        <w:ind w:left="284"/>
        <w:rPr>
          <w:rFonts w:ascii="Times New Roman" w:hAnsi="Times New Roman"/>
          <w:b/>
          <w:sz w:val="24"/>
          <w:szCs w:val="24"/>
        </w:rPr>
      </w:pPr>
    </w:p>
    <w:p w:rsidR="00D2479B" w:rsidRPr="00D2479B" w:rsidRDefault="00D2479B" w:rsidP="00D2479B">
      <w:pPr>
        <w:pStyle w:val="ab"/>
        <w:spacing w:after="0"/>
        <w:ind w:left="284"/>
        <w:rPr>
          <w:rFonts w:ascii="Times New Roman" w:hAnsi="Times New Roman"/>
          <w:b/>
          <w:sz w:val="24"/>
          <w:szCs w:val="24"/>
        </w:rPr>
      </w:pPr>
    </w:p>
    <w:p w:rsidR="00D2479B" w:rsidRPr="00D2479B" w:rsidRDefault="00D2479B" w:rsidP="00D2479B">
      <w:pPr>
        <w:pStyle w:val="NoSpacing"/>
        <w:ind w:left="142" w:firstLine="142"/>
        <w:jc w:val="center"/>
        <w:rPr>
          <w:rFonts w:ascii="Times New Roman" w:hAnsi="Times New Roman"/>
          <w:b/>
          <w:sz w:val="24"/>
          <w:szCs w:val="24"/>
        </w:rPr>
      </w:pPr>
      <w:r w:rsidRPr="00D2479B">
        <w:rPr>
          <w:rFonts w:ascii="Times New Roman" w:hAnsi="Times New Roman"/>
          <w:b/>
          <w:sz w:val="24"/>
          <w:szCs w:val="24"/>
        </w:rPr>
        <w:lastRenderedPageBreak/>
        <w:t>Образовательный уровень педагогов</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1500"/>
        <w:gridCol w:w="2043"/>
        <w:gridCol w:w="2268"/>
        <w:gridCol w:w="2092"/>
      </w:tblGrid>
      <w:tr w:rsidR="00D2479B" w:rsidRPr="00D2479B" w:rsidTr="00EB0819">
        <w:trPr>
          <w:trHeight w:val="260"/>
        </w:trPr>
        <w:tc>
          <w:tcPr>
            <w:tcW w:w="1668" w:type="dxa"/>
            <w:vMerge w:val="restart"/>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год</w:t>
            </w:r>
          </w:p>
        </w:tc>
        <w:tc>
          <w:tcPr>
            <w:tcW w:w="1500" w:type="dxa"/>
            <w:vMerge w:val="restart"/>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Всего педагогов</w:t>
            </w:r>
          </w:p>
        </w:tc>
        <w:tc>
          <w:tcPr>
            <w:tcW w:w="6403" w:type="dxa"/>
            <w:gridSpan w:val="3"/>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Образование </w:t>
            </w:r>
          </w:p>
        </w:tc>
      </w:tr>
      <w:tr w:rsidR="00D2479B" w:rsidRPr="00D2479B" w:rsidTr="00EB0819">
        <w:trPr>
          <w:trHeight w:val="413"/>
        </w:trPr>
        <w:tc>
          <w:tcPr>
            <w:tcW w:w="1668" w:type="dxa"/>
            <w:vMerge/>
            <w:tcBorders>
              <w:top w:val="single" w:sz="4" w:space="0" w:color="auto"/>
              <w:left w:val="single" w:sz="4" w:space="0" w:color="auto"/>
              <w:bottom w:val="single" w:sz="4" w:space="0" w:color="auto"/>
              <w:right w:val="single" w:sz="4" w:space="0" w:color="auto"/>
            </w:tcBorders>
            <w:vAlign w:val="center"/>
          </w:tcPr>
          <w:p w:rsidR="00D2479B" w:rsidRPr="00D2479B" w:rsidRDefault="00D2479B" w:rsidP="00EB0819">
            <w:pPr>
              <w:ind w:left="142"/>
              <w:rPr>
                <w:rFonts w:eastAsia="Times New Roman"/>
              </w:rPr>
            </w:pPr>
          </w:p>
        </w:tc>
        <w:tc>
          <w:tcPr>
            <w:tcW w:w="1500" w:type="dxa"/>
            <w:vMerge/>
            <w:tcBorders>
              <w:top w:val="single" w:sz="4" w:space="0" w:color="auto"/>
              <w:left w:val="single" w:sz="4" w:space="0" w:color="auto"/>
              <w:bottom w:val="single" w:sz="4" w:space="0" w:color="auto"/>
              <w:right w:val="single" w:sz="4" w:space="0" w:color="auto"/>
            </w:tcBorders>
            <w:vAlign w:val="center"/>
          </w:tcPr>
          <w:p w:rsidR="00D2479B" w:rsidRPr="00D2479B" w:rsidRDefault="00D2479B" w:rsidP="00EB0819">
            <w:pPr>
              <w:ind w:left="142"/>
              <w:rPr>
                <w:rFonts w:eastAsia="Times New Roman"/>
              </w:rPr>
            </w:pPr>
          </w:p>
        </w:tc>
        <w:tc>
          <w:tcPr>
            <w:tcW w:w="20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Высшее</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н\высшее</w:t>
            </w:r>
          </w:p>
        </w:tc>
        <w:tc>
          <w:tcPr>
            <w:tcW w:w="209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Среднее специальное</w:t>
            </w:r>
          </w:p>
        </w:tc>
      </w:tr>
      <w:tr w:rsidR="00D2479B" w:rsidRPr="00D2479B" w:rsidTr="00EB0819">
        <w:tc>
          <w:tcPr>
            <w:tcW w:w="16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2013-2014</w:t>
            </w:r>
          </w:p>
        </w:tc>
        <w:tc>
          <w:tcPr>
            <w:tcW w:w="150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15</w:t>
            </w:r>
          </w:p>
        </w:tc>
        <w:tc>
          <w:tcPr>
            <w:tcW w:w="20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5 (33,3%)</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209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10(66,7%)</w:t>
            </w:r>
          </w:p>
        </w:tc>
      </w:tr>
      <w:tr w:rsidR="00D2479B" w:rsidRPr="00D2479B" w:rsidTr="00EB0819">
        <w:tc>
          <w:tcPr>
            <w:tcW w:w="16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2014-2015</w:t>
            </w:r>
          </w:p>
        </w:tc>
        <w:tc>
          <w:tcPr>
            <w:tcW w:w="150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15</w:t>
            </w:r>
          </w:p>
        </w:tc>
        <w:tc>
          <w:tcPr>
            <w:tcW w:w="20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6 (40%)</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209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9 (60%)</w:t>
            </w:r>
          </w:p>
        </w:tc>
      </w:tr>
      <w:tr w:rsidR="00D2479B" w:rsidRPr="00D2479B" w:rsidTr="00EB0819">
        <w:tc>
          <w:tcPr>
            <w:tcW w:w="16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2015-2016</w:t>
            </w:r>
          </w:p>
        </w:tc>
        <w:tc>
          <w:tcPr>
            <w:tcW w:w="150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15</w:t>
            </w:r>
          </w:p>
        </w:tc>
        <w:tc>
          <w:tcPr>
            <w:tcW w:w="20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8 (53,3%)</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209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7 (46,7%)</w:t>
            </w:r>
          </w:p>
        </w:tc>
      </w:tr>
    </w:tbl>
    <w:p w:rsidR="00D2479B" w:rsidRPr="00D2479B" w:rsidRDefault="00D2479B" w:rsidP="00D2479B">
      <w:pPr>
        <w:pStyle w:val="NoSpacing"/>
        <w:ind w:left="142"/>
        <w:jc w:val="center"/>
        <w:rPr>
          <w:rFonts w:ascii="Times New Roman" w:hAnsi="Times New Roman"/>
          <w:noProof/>
          <w:sz w:val="24"/>
          <w:szCs w:val="24"/>
          <w:lang w:eastAsia="ru-RU"/>
        </w:rPr>
      </w:pPr>
      <w:r w:rsidRPr="00D2479B">
        <w:rPr>
          <w:rFonts w:ascii="Times New Roman" w:hAnsi="Times New Roman"/>
          <w:noProof/>
          <w:sz w:val="24"/>
          <w:szCs w:val="24"/>
          <w:lang w:eastAsia="ru-RU"/>
        </w:rPr>
        <w:t xml:space="preserve"> </w:t>
      </w:r>
    </w:p>
    <w:p w:rsidR="00D2479B" w:rsidRPr="00D2479B" w:rsidRDefault="00D2479B" w:rsidP="00D2479B">
      <w:pPr>
        <w:pStyle w:val="NoSpacing"/>
        <w:ind w:left="142"/>
        <w:jc w:val="center"/>
        <w:rPr>
          <w:rFonts w:ascii="Times New Roman" w:hAnsi="Times New Roman"/>
          <w:noProof/>
          <w:sz w:val="24"/>
          <w:szCs w:val="24"/>
          <w:lang w:eastAsia="ru-RU"/>
        </w:rPr>
      </w:pPr>
      <w:r w:rsidRPr="00D2479B">
        <w:rPr>
          <w:rFonts w:ascii="Times New Roman" w:hAnsi="Times New Roman"/>
          <w:noProof/>
          <w:sz w:val="24"/>
          <w:szCs w:val="24"/>
          <w:lang w:eastAsia="ru-RU"/>
        </w:rPr>
        <w:drawing>
          <wp:inline distT="0" distB="0" distL="0" distR="0" wp14:anchorId="70EA2E25" wp14:editId="62F92398">
            <wp:extent cx="5243195" cy="2854325"/>
            <wp:effectExtent l="0" t="0" r="14605" b="22225"/>
            <wp:docPr id="7" name="Диаграмма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D2479B" w:rsidRPr="00D2479B" w:rsidRDefault="00D2479B" w:rsidP="00D2479B">
      <w:pPr>
        <w:pStyle w:val="NoSpacing"/>
        <w:rPr>
          <w:rFonts w:ascii="Times New Roman" w:hAnsi="Times New Roman"/>
          <w:b/>
          <w:sz w:val="24"/>
          <w:szCs w:val="24"/>
        </w:rPr>
      </w:pPr>
    </w:p>
    <w:p w:rsidR="00D2479B" w:rsidRPr="00D2479B" w:rsidRDefault="00D2479B" w:rsidP="00D2479B">
      <w:pPr>
        <w:pStyle w:val="NoSpacing"/>
        <w:ind w:left="142"/>
        <w:jc w:val="center"/>
        <w:rPr>
          <w:rFonts w:ascii="Times New Roman" w:hAnsi="Times New Roman"/>
          <w:b/>
          <w:sz w:val="24"/>
          <w:szCs w:val="24"/>
        </w:rPr>
      </w:pPr>
      <w:r w:rsidRPr="00D2479B">
        <w:rPr>
          <w:rFonts w:ascii="Times New Roman" w:hAnsi="Times New Roman"/>
          <w:b/>
          <w:sz w:val="24"/>
          <w:szCs w:val="24"/>
        </w:rPr>
        <w:t>Квалификационный уровень педагогов</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95"/>
        <w:gridCol w:w="1065"/>
        <w:gridCol w:w="1530"/>
        <w:gridCol w:w="1531"/>
        <w:gridCol w:w="1531"/>
        <w:gridCol w:w="1531"/>
        <w:gridCol w:w="1531"/>
      </w:tblGrid>
      <w:tr w:rsidR="00D2479B" w:rsidRPr="00D2479B" w:rsidTr="00EB0819">
        <w:tc>
          <w:tcPr>
            <w:tcW w:w="1595" w:type="dxa"/>
            <w:vMerge w:val="restart"/>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год</w:t>
            </w:r>
          </w:p>
        </w:tc>
        <w:tc>
          <w:tcPr>
            <w:tcW w:w="1065" w:type="dxa"/>
            <w:vMerge w:val="restart"/>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Всего педагогов</w:t>
            </w:r>
          </w:p>
        </w:tc>
        <w:tc>
          <w:tcPr>
            <w:tcW w:w="7654" w:type="dxa"/>
            <w:gridSpan w:val="5"/>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категория</w:t>
            </w:r>
          </w:p>
        </w:tc>
      </w:tr>
      <w:tr w:rsidR="00D2479B" w:rsidRPr="00D2479B" w:rsidTr="00EB0819">
        <w:tc>
          <w:tcPr>
            <w:tcW w:w="1595" w:type="dxa"/>
            <w:vMerge/>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rPr>
                <w:rFonts w:eastAsia="Times New Roman"/>
                <w:lang w:eastAsia="en-US"/>
              </w:rPr>
            </w:pPr>
          </w:p>
        </w:tc>
        <w:tc>
          <w:tcPr>
            <w:tcW w:w="1065" w:type="dxa"/>
            <w:vMerge/>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rPr>
                <w:rFonts w:eastAsia="Times New Roman"/>
                <w:lang w:eastAsia="en-US"/>
              </w:rPr>
            </w:pPr>
          </w:p>
        </w:tc>
        <w:tc>
          <w:tcPr>
            <w:tcW w:w="1530"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высшая</w:t>
            </w:r>
          </w:p>
        </w:tc>
        <w:tc>
          <w:tcPr>
            <w:tcW w:w="1531"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первая</w:t>
            </w:r>
          </w:p>
        </w:tc>
        <w:tc>
          <w:tcPr>
            <w:tcW w:w="1531"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вторая</w:t>
            </w:r>
          </w:p>
        </w:tc>
        <w:tc>
          <w:tcPr>
            <w:tcW w:w="1531" w:type="dxa"/>
            <w:tcBorders>
              <w:top w:val="single" w:sz="4" w:space="0" w:color="000000"/>
              <w:left w:val="single" w:sz="4" w:space="0" w:color="000000"/>
              <w:bottom w:val="single" w:sz="4" w:space="0" w:color="000000"/>
              <w:right w:val="single" w:sz="4" w:space="0" w:color="auto"/>
            </w:tcBorders>
          </w:tcPr>
          <w:p w:rsidR="00D2479B" w:rsidRPr="00D2479B" w:rsidRDefault="00D2479B" w:rsidP="00EB0819">
            <w:pPr>
              <w:ind w:left="142"/>
            </w:pPr>
            <w:r w:rsidRPr="00D2479B">
              <w:t>СЗД</w:t>
            </w:r>
          </w:p>
        </w:tc>
        <w:tc>
          <w:tcPr>
            <w:tcW w:w="1531" w:type="dxa"/>
            <w:tcBorders>
              <w:top w:val="single" w:sz="4" w:space="0" w:color="000000"/>
              <w:left w:val="single" w:sz="4" w:space="0" w:color="auto"/>
              <w:bottom w:val="single" w:sz="4" w:space="0" w:color="000000"/>
              <w:right w:val="single" w:sz="4" w:space="0" w:color="000000"/>
            </w:tcBorders>
          </w:tcPr>
          <w:p w:rsidR="00D2479B" w:rsidRPr="00D2479B" w:rsidRDefault="00D2479B" w:rsidP="00EB0819">
            <w:pPr>
              <w:ind w:left="142"/>
            </w:pPr>
            <w:r w:rsidRPr="00D2479B">
              <w:t>Без категории</w:t>
            </w:r>
          </w:p>
        </w:tc>
      </w:tr>
      <w:tr w:rsidR="00D2479B" w:rsidRPr="00D2479B" w:rsidTr="00EB0819">
        <w:tc>
          <w:tcPr>
            <w:tcW w:w="1595"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2013-2014</w:t>
            </w:r>
          </w:p>
        </w:tc>
        <w:tc>
          <w:tcPr>
            <w:tcW w:w="1065"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15</w:t>
            </w:r>
          </w:p>
        </w:tc>
        <w:tc>
          <w:tcPr>
            <w:tcW w:w="1530"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7(46,7%)</w:t>
            </w:r>
          </w:p>
        </w:tc>
        <w:tc>
          <w:tcPr>
            <w:tcW w:w="1531"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4(26,7%)</w:t>
            </w:r>
          </w:p>
        </w:tc>
        <w:tc>
          <w:tcPr>
            <w:tcW w:w="1531"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w:t>
            </w:r>
          </w:p>
        </w:tc>
        <w:tc>
          <w:tcPr>
            <w:tcW w:w="1531" w:type="dxa"/>
            <w:tcBorders>
              <w:top w:val="single" w:sz="4" w:space="0" w:color="000000"/>
              <w:left w:val="single" w:sz="4" w:space="0" w:color="000000"/>
              <w:bottom w:val="single" w:sz="4" w:space="0" w:color="000000"/>
              <w:right w:val="single" w:sz="4" w:space="0" w:color="auto"/>
            </w:tcBorders>
            <w:vAlign w:val="center"/>
          </w:tcPr>
          <w:p w:rsidR="00D2479B" w:rsidRPr="00D2479B" w:rsidRDefault="00D2479B" w:rsidP="00EB0819">
            <w:pPr>
              <w:ind w:left="142"/>
            </w:pPr>
            <w:r w:rsidRPr="00D2479B">
              <w:t>1(6,7%)</w:t>
            </w:r>
          </w:p>
        </w:tc>
        <w:tc>
          <w:tcPr>
            <w:tcW w:w="1531" w:type="dxa"/>
            <w:tcBorders>
              <w:top w:val="single" w:sz="4" w:space="0" w:color="000000"/>
              <w:left w:val="single" w:sz="4" w:space="0" w:color="auto"/>
              <w:bottom w:val="single" w:sz="4" w:space="0" w:color="000000"/>
              <w:right w:val="single" w:sz="4" w:space="0" w:color="000000"/>
            </w:tcBorders>
            <w:vAlign w:val="center"/>
          </w:tcPr>
          <w:p w:rsidR="00D2479B" w:rsidRPr="00D2479B" w:rsidRDefault="00D2479B" w:rsidP="00EB0819">
            <w:pPr>
              <w:ind w:left="142"/>
            </w:pPr>
            <w:r w:rsidRPr="00D2479B">
              <w:t>3(19,9%)</w:t>
            </w:r>
          </w:p>
        </w:tc>
      </w:tr>
      <w:tr w:rsidR="00D2479B" w:rsidRPr="00D2479B" w:rsidTr="00EB0819">
        <w:tc>
          <w:tcPr>
            <w:tcW w:w="1595"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2014-2015</w:t>
            </w:r>
          </w:p>
        </w:tc>
        <w:tc>
          <w:tcPr>
            <w:tcW w:w="1065"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15</w:t>
            </w:r>
          </w:p>
        </w:tc>
        <w:tc>
          <w:tcPr>
            <w:tcW w:w="1530"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7(46,7%)</w:t>
            </w:r>
          </w:p>
        </w:tc>
        <w:tc>
          <w:tcPr>
            <w:tcW w:w="1531"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5(33,3%)</w:t>
            </w:r>
          </w:p>
        </w:tc>
        <w:tc>
          <w:tcPr>
            <w:tcW w:w="1531"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1(6,7%)</w:t>
            </w:r>
          </w:p>
        </w:tc>
        <w:tc>
          <w:tcPr>
            <w:tcW w:w="1531" w:type="dxa"/>
            <w:tcBorders>
              <w:top w:val="single" w:sz="4" w:space="0" w:color="000000"/>
              <w:left w:val="single" w:sz="4" w:space="0" w:color="000000"/>
              <w:bottom w:val="single" w:sz="4" w:space="0" w:color="000000"/>
              <w:right w:val="single" w:sz="4" w:space="0" w:color="auto"/>
            </w:tcBorders>
            <w:vAlign w:val="center"/>
          </w:tcPr>
          <w:p w:rsidR="00D2479B" w:rsidRPr="00D2479B" w:rsidRDefault="00D2479B" w:rsidP="00EB0819">
            <w:pPr>
              <w:ind w:left="142"/>
            </w:pPr>
            <w:r w:rsidRPr="00D2479B">
              <w:t>-</w:t>
            </w:r>
          </w:p>
        </w:tc>
        <w:tc>
          <w:tcPr>
            <w:tcW w:w="1531" w:type="dxa"/>
            <w:tcBorders>
              <w:top w:val="single" w:sz="4" w:space="0" w:color="000000"/>
              <w:left w:val="single" w:sz="4" w:space="0" w:color="auto"/>
              <w:bottom w:val="single" w:sz="4" w:space="0" w:color="000000"/>
              <w:right w:val="single" w:sz="4" w:space="0" w:color="000000"/>
            </w:tcBorders>
            <w:vAlign w:val="center"/>
          </w:tcPr>
          <w:p w:rsidR="00D2479B" w:rsidRPr="00D2479B" w:rsidRDefault="00D2479B" w:rsidP="00EB0819">
            <w:pPr>
              <w:ind w:left="142"/>
            </w:pPr>
            <w:r w:rsidRPr="00D2479B">
              <w:t>2(13,3%)</w:t>
            </w:r>
          </w:p>
        </w:tc>
      </w:tr>
      <w:tr w:rsidR="00D2479B" w:rsidRPr="00D2479B" w:rsidTr="00EB0819">
        <w:tc>
          <w:tcPr>
            <w:tcW w:w="1595"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2015-2016</w:t>
            </w:r>
          </w:p>
        </w:tc>
        <w:tc>
          <w:tcPr>
            <w:tcW w:w="1065" w:type="dxa"/>
            <w:tcBorders>
              <w:top w:val="single" w:sz="4" w:space="0" w:color="000000"/>
              <w:left w:val="single" w:sz="4" w:space="0" w:color="000000"/>
              <w:bottom w:val="single" w:sz="4" w:space="0" w:color="000000"/>
              <w:right w:val="single" w:sz="4" w:space="0" w:color="000000"/>
            </w:tcBorders>
          </w:tcPr>
          <w:p w:rsidR="00D2479B" w:rsidRPr="00D2479B" w:rsidRDefault="00D2479B" w:rsidP="00EB0819">
            <w:pPr>
              <w:ind w:left="142"/>
            </w:pPr>
            <w:r w:rsidRPr="00D2479B">
              <w:t>15</w:t>
            </w:r>
          </w:p>
        </w:tc>
        <w:tc>
          <w:tcPr>
            <w:tcW w:w="1530"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7 (46,7%)</w:t>
            </w:r>
          </w:p>
        </w:tc>
        <w:tc>
          <w:tcPr>
            <w:tcW w:w="1531"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6 (39,9%)</w:t>
            </w:r>
          </w:p>
        </w:tc>
        <w:tc>
          <w:tcPr>
            <w:tcW w:w="1531" w:type="dxa"/>
            <w:tcBorders>
              <w:top w:val="single" w:sz="4" w:space="0" w:color="000000"/>
              <w:left w:val="single" w:sz="4" w:space="0" w:color="000000"/>
              <w:bottom w:val="single" w:sz="4" w:space="0" w:color="000000"/>
              <w:right w:val="single" w:sz="4" w:space="0" w:color="000000"/>
            </w:tcBorders>
            <w:vAlign w:val="center"/>
          </w:tcPr>
          <w:p w:rsidR="00D2479B" w:rsidRPr="00D2479B" w:rsidRDefault="00D2479B" w:rsidP="00EB0819">
            <w:pPr>
              <w:ind w:left="142"/>
            </w:pPr>
            <w:r w:rsidRPr="00D2479B">
              <w:t>1(6,7%)</w:t>
            </w:r>
          </w:p>
        </w:tc>
        <w:tc>
          <w:tcPr>
            <w:tcW w:w="1531" w:type="dxa"/>
            <w:tcBorders>
              <w:top w:val="single" w:sz="4" w:space="0" w:color="000000"/>
              <w:left w:val="single" w:sz="4" w:space="0" w:color="000000"/>
              <w:bottom w:val="single" w:sz="4" w:space="0" w:color="000000"/>
              <w:right w:val="single" w:sz="4" w:space="0" w:color="auto"/>
            </w:tcBorders>
            <w:vAlign w:val="center"/>
          </w:tcPr>
          <w:p w:rsidR="00D2479B" w:rsidRPr="00D2479B" w:rsidRDefault="00D2479B" w:rsidP="00EB0819">
            <w:pPr>
              <w:ind w:left="142"/>
            </w:pPr>
            <w:r w:rsidRPr="00D2479B">
              <w:t>-</w:t>
            </w:r>
          </w:p>
        </w:tc>
        <w:tc>
          <w:tcPr>
            <w:tcW w:w="1531" w:type="dxa"/>
            <w:tcBorders>
              <w:top w:val="single" w:sz="4" w:space="0" w:color="000000"/>
              <w:left w:val="single" w:sz="4" w:space="0" w:color="auto"/>
              <w:bottom w:val="single" w:sz="4" w:space="0" w:color="000000"/>
              <w:right w:val="single" w:sz="4" w:space="0" w:color="000000"/>
            </w:tcBorders>
            <w:vAlign w:val="center"/>
          </w:tcPr>
          <w:p w:rsidR="00D2479B" w:rsidRPr="00D2479B" w:rsidRDefault="00D2479B" w:rsidP="00EB0819">
            <w:pPr>
              <w:ind w:left="142"/>
            </w:pPr>
            <w:r w:rsidRPr="00D2479B">
              <w:t>1 (6,7%)</w:t>
            </w:r>
          </w:p>
        </w:tc>
      </w:tr>
    </w:tbl>
    <w:p w:rsidR="00D2479B" w:rsidRPr="00D2479B" w:rsidRDefault="00D2479B" w:rsidP="00D2479B">
      <w:pPr>
        <w:pStyle w:val="NoSpacing"/>
        <w:ind w:left="142"/>
        <w:jc w:val="center"/>
        <w:rPr>
          <w:rFonts w:ascii="Times New Roman" w:hAnsi="Times New Roman"/>
          <w:noProof/>
          <w:sz w:val="24"/>
          <w:szCs w:val="24"/>
          <w:lang w:eastAsia="ru-RU"/>
        </w:rPr>
      </w:pPr>
    </w:p>
    <w:p w:rsidR="00D2479B" w:rsidRPr="00D2479B" w:rsidRDefault="00D2479B" w:rsidP="00D2479B">
      <w:pPr>
        <w:pStyle w:val="NoSpacing"/>
        <w:ind w:left="142"/>
        <w:jc w:val="center"/>
        <w:rPr>
          <w:rFonts w:ascii="Times New Roman" w:hAnsi="Times New Roman"/>
          <w:sz w:val="24"/>
          <w:szCs w:val="24"/>
        </w:rPr>
      </w:pPr>
      <w:r w:rsidRPr="00D2479B">
        <w:rPr>
          <w:rFonts w:ascii="Times New Roman" w:hAnsi="Times New Roman"/>
          <w:noProof/>
          <w:sz w:val="24"/>
          <w:szCs w:val="24"/>
          <w:lang w:eastAsia="ru-RU"/>
        </w:rPr>
        <w:drawing>
          <wp:inline distT="0" distB="0" distL="0" distR="0" wp14:anchorId="3F833882" wp14:editId="281B9AC9">
            <wp:extent cx="5328920" cy="2882265"/>
            <wp:effectExtent l="0" t="0" r="24130" b="13335"/>
            <wp:docPr id="6"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D2479B" w:rsidRPr="00D2479B" w:rsidRDefault="00D2479B" w:rsidP="00D2479B">
      <w:pPr>
        <w:pStyle w:val="NoSpacing"/>
        <w:ind w:left="142"/>
        <w:jc w:val="center"/>
        <w:rPr>
          <w:rFonts w:ascii="Times New Roman" w:hAnsi="Times New Roman"/>
          <w:b/>
          <w:sz w:val="24"/>
          <w:szCs w:val="24"/>
        </w:rPr>
      </w:pPr>
      <w:r w:rsidRPr="00D2479B">
        <w:rPr>
          <w:rFonts w:ascii="Times New Roman" w:hAnsi="Times New Roman"/>
          <w:b/>
          <w:sz w:val="24"/>
          <w:szCs w:val="24"/>
        </w:rPr>
        <w:t>По стажу работы</w:t>
      </w:r>
    </w:p>
    <w:p w:rsidR="00D2479B" w:rsidRPr="00D2479B" w:rsidRDefault="00D2479B" w:rsidP="00D2479B">
      <w:pPr>
        <w:pStyle w:val="NoSpacing"/>
        <w:ind w:left="142"/>
        <w:jc w:val="center"/>
        <w:rPr>
          <w:rFonts w:ascii="Times New Roman" w:hAnsi="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5"/>
        <w:gridCol w:w="1578"/>
        <w:gridCol w:w="1461"/>
        <w:gridCol w:w="1512"/>
        <w:gridCol w:w="1522"/>
        <w:gridCol w:w="2095"/>
      </w:tblGrid>
      <w:tr w:rsidR="00D2479B" w:rsidRPr="00D2479B" w:rsidTr="00EB0819">
        <w:tc>
          <w:tcPr>
            <w:tcW w:w="138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lastRenderedPageBreak/>
              <w:t>год</w:t>
            </w:r>
          </w:p>
        </w:tc>
        <w:tc>
          <w:tcPr>
            <w:tcW w:w="161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Всего педагогов</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От 2 до 5 лет</w:t>
            </w:r>
          </w:p>
        </w:tc>
        <w:tc>
          <w:tcPr>
            <w:tcW w:w="15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От 5 до 10 лет</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От 10 до 20 лет</w:t>
            </w:r>
          </w:p>
        </w:tc>
        <w:tc>
          <w:tcPr>
            <w:tcW w:w="220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Более 20 лет</w:t>
            </w:r>
          </w:p>
        </w:tc>
      </w:tr>
      <w:tr w:rsidR="00D2479B" w:rsidRPr="00D2479B" w:rsidTr="00EB0819">
        <w:tc>
          <w:tcPr>
            <w:tcW w:w="138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08"/>
            </w:pPr>
            <w:r w:rsidRPr="00D2479B">
              <w:t>2013-2014</w:t>
            </w:r>
          </w:p>
        </w:tc>
        <w:tc>
          <w:tcPr>
            <w:tcW w:w="161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15</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15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1(6,7%)</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1(6,7%)</w:t>
            </w:r>
          </w:p>
        </w:tc>
        <w:tc>
          <w:tcPr>
            <w:tcW w:w="220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13(86,6%)</w:t>
            </w:r>
          </w:p>
        </w:tc>
      </w:tr>
      <w:tr w:rsidR="00D2479B" w:rsidRPr="00D2479B" w:rsidTr="00EB0819">
        <w:tc>
          <w:tcPr>
            <w:tcW w:w="138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08"/>
            </w:pPr>
            <w:r w:rsidRPr="00D2479B">
              <w:t>2014-2015</w:t>
            </w:r>
          </w:p>
        </w:tc>
        <w:tc>
          <w:tcPr>
            <w:tcW w:w="161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15</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15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3(19,9%)</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1(6,7%)</w:t>
            </w:r>
          </w:p>
        </w:tc>
        <w:tc>
          <w:tcPr>
            <w:tcW w:w="220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11(73,4%)</w:t>
            </w:r>
          </w:p>
        </w:tc>
      </w:tr>
      <w:tr w:rsidR="00D2479B" w:rsidRPr="00D2479B" w:rsidTr="00EB0819">
        <w:tc>
          <w:tcPr>
            <w:tcW w:w="138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08"/>
            </w:pPr>
            <w:r w:rsidRPr="00D2479B">
              <w:t>2015-2016</w:t>
            </w:r>
          </w:p>
        </w:tc>
        <w:tc>
          <w:tcPr>
            <w:tcW w:w="161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15</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15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 (13,3%)</w:t>
            </w:r>
          </w:p>
        </w:tc>
        <w:tc>
          <w:tcPr>
            <w:tcW w:w="158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3(20%)</w:t>
            </w:r>
          </w:p>
        </w:tc>
        <w:tc>
          <w:tcPr>
            <w:tcW w:w="220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10 (66,7%)</w:t>
            </w:r>
          </w:p>
        </w:tc>
      </w:tr>
    </w:tbl>
    <w:p w:rsidR="00D2479B" w:rsidRPr="00D2479B" w:rsidRDefault="00D2479B" w:rsidP="00D2479B">
      <w:pPr>
        <w:pStyle w:val="ab"/>
        <w:ind w:left="142" w:firstLine="709"/>
        <w:jc w:val="both"/>
        <w:rPr>
          <w:rFonts w:ascii="Times New Roman" w:hAnsi="Times New Roman"/>
          <w:noProof/>
          <w:sz w:val="24"/>
          <w:szCs w:val="24"/>
        </w:rPr>
      </w:pPr>
    </w:p>
    <w:p w:rsidR="00D2479B" w:rsidRPr="00D2479B" w:rsidRDefault="00D2479B" w:rsidP="00D2479B">
      <w:pPr>
        <w:pStyle w:val="ab"/>
        <w:ind w:left="142" w:firstLine="709"/>
        <w:jc w:val="both"/>
        <w:rPr>
          <w:rFonts w:ascii="Times New Roman" w:hAnsi="Times New Roman"/>
          <w:sz w:val="24"/>
          <w:szCs w:val="24"/>
          <w:highlight w:val="green"/>
        </w:rPr>
      </w:pPr>
      <w:r w:rsidRPr="00D2479B">
        <w:rPr>
          <w:rFonts w:ascii="Times New Roman" w:hAnsi="Times New Roman"/>
          <w:noProof/>
          <w:sz w:val="24"/>
          <w:szCs w:val="24"/>
        </w:rPr>
        <w:drawing>
          <wp:inline distT="0" distB="0" distL="0" distR="0" wp14:anchorId="118F7161" wp14:editId="46FD539B">
            <wp:extent cx="4587875" cy="2645410"/>
            <wp:effectExtent l="0" t="0" r="22225" b="21590"/>
            <wp:docPr id="5" name="Диаграмма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D2479B" w:rsidRPr="00D2479B" w:rsidRDefault="00D2479B" w:rsidP="00D2479B">
      <w:pPr>
        <w:pStyle w:val="ab"/>
        <w:ind w:left="142" w:firstLine="709"/>
        <w:jc w:val="both"/>
        <w:rPr>
          <w:rFonts w:ascii="Times New Roman" w:hAnsi="Times New Roman"/>
          <w:sz w:val="24"/>
          <w:szCs w:val="24"/>
        </w:rPr>
      </w:pPr>
    </w:p>
    <w:p w:rsidR="00D2479B" w:rsidRPr="00D2479B" w:rsidRDefault="00D2479B" w:rsidP="00D2479B">
      <w:pPr>
        <w:pStyle w:val="ab"/>
        <w:ind w:left="142" w:firstLine="709"/>
        <w:jc w:val="both"/>
        <w:rPr>
          <w:rFonts w:ascii="Times New Roman" w:hAnsi="Times New Roman"/>
          <w:sz w:val="24"/>
          <w:szCs w:val="24"/>
        </w:rPr>
      </w:pPr>
    </w:p>
    <w:p w:rsidR="00D2479B" w:rsidRPr="00D2479B" w:rsidRDefault="00D2479B" w:rsidP="00D2479B">
      <w:pPr>
        <w:pStyle w:val="ab"/>
        <w:ind w:left="142" w:firstLine="709"/>
        <w:jc w:val="both"/>
        <w:rPr>
          <w:rFonts w:ascii="Times New Roman" w:hAnsi="Times New Roman"/>
          <w:sz w:val="24"/>
          <w:szCs w:val="24"/>
        </w:rPr>
      </w:pPr>
      <w:r w:rsidRPr="00D2479B">
        <w:rPr>
          <w:rFonts w:ascii="Times New Roman" w:hAnsi="Times New Roman"/>
          <w:sz w:val="24"/>
          <w:szCs w:val="24"/>
        </w:rPr>
        <w:t>Согласно графику все педагоги проходят повышение квалификации на курсах:</w:t>
      </w:r>
    </w:p>
    <w:p w:rsidR="00D2479B" w:rsidRPr="00D2479B" w:rsidRDefault="00D2479B" w:rsidP="00D2479B">
      <w:pPr>
        <w:numPr>
          <w:ilvl w:val="0"/>
          <w:numId w:val="8"/>
        </w:numPr>
        <w:tabs>
          <w:tab w:val="clear" w:pos="644"/>
          <w:tab w:val="num" w:pos="-5529"/>
        </w:tabs>
        <w:ind w:left="142" w:firstLine="0"/>
        <w:jc w:val="both"/>
      </w:pPr>
      <w:r w:rsidRPr="00D2479B">
        <w:t xml:space="preserve">«Современные подходы к организации образовательного процесса в условиях введения ФГОС ДО», ФГАОУ </w:t>
      </w:r>
      <w:proofErr w:type="gramStart"/>
      <w:r w:rsidRPr="00D2479B">
        <w:t>ВО</w:t>
      </w:r>
      <w:proofErr w:type="gramEnd"/>
      <w:r w:rsidRPr="00D2479B">
        <w:t xml:space="preserve"> «Казанский (Приволжский) федеральный университет», 2015 г. </w:t>
      </w:r>
      <w:r w:rsidRPr="00D2479B">
        <w:rPr>
          <w:u w:val="single"/>
        </w:rPr>
        <w:t>(Матвеева Е.А.</w:t>
      </w:r>
    </w:p>
    <w:p w:rsidR="00D2479B" w:rsidRPr="00D2479B" w:rsidRDefault="00D2479B" w:rsidP="00D2479B">
      <w:pPr>
        <w:numPr>
          <w:ilvl w:val="0"/>
          <w:numId w:val="8"/>
        </w:numPr>
        <w:tabs>
          <w:tab w:val="clear" w:pos="644"/>
          <w:tab w:val="num" w:pos="-5529"/>
        </w:tabs>
        <w:ind w:left="142" w:firstLine="0"/>
        <w:jc w:val="both"/>
      </w:pPr>
      <w:r w:rsidRPr="00D2479B">
        <w:t>«Обновление основных направлений деятельности педагогов/воспитателей ДОО в соответствии с ФГОС», ФГАОУ ВО «Казанский (Приволжский) федеральный университет», 2015 г</w:t>
      </w:r>
      <w:proofErr w:type="gramStart"/>
      <w:r w:rsidRPr="00D2479B">
        <w:rPr>
          <w:u w:val="single"/>
        </w:rPr>
        <w:t>.(</w:t>
      </w:r>
      <w:proofErr w:type="gramEnd"/>
      <w:r w:rsidRPr="00D2479B">
        <w:rPr>
          <w:u w:val="single"/>
        </w:rPr>
        <w:t>Левина Т.Ф.)</w:t>
      </w:r>
    </w:p>
    <w:p w:rsidR="00D2479B" w:rsidRPr="00D2479B" w:rsidRDefault="00D2479B" w:rsidP="00D2479B">
      <w:pPr>
        <w:numPr>
          <w:ilvl w:val="0"/>
          <w:numId w:val="8"/>
        </w:numPr>
        <w:tabs>
          <w:tab w:val="clear" w:pos="644"/>
          <w:tab w:val="num" w:pos="-5529"/>
        </w:tabs>
        <w:ind w:left="142" w:firstLine="0"/>
        <w:jc w:val="both"/>
      </w:pPr>
      <w:r w:rsidRPr="00D2479B">
        <w:t xml:space="preserve">«Современные подходы к организации образовательного процесса в условиях введения ФГОС ДО», ФГАОУ </w:t>
      </w:r>
      <w:proofErr w:type="gramStart"/>
      <w:r w:rsidRPr="00D2479B">
        <w:t>ВО</w:t>
      </w:r>
      <w:proofErr w:type="gramEnd"/>
      <w:r w:rsidRPr="00D2479B">
        <w:t xml:space="preserve"> «Казанский (Приволжский) федеральный университет», 2015 г. </w:t>
      </w:r>
      <w:r w:rsidRPr="00D2479B">
        <w:rPr>
          <w:u w:val="single"/>
        </w:rPr>
        <w:t>(</w:t>
      </w:r>
      <w:proofErr w:type="spellStart"/>
      <w:r w:rsidRPr="00D2479B">
        <w:rPr>
          <w:u w:val="single"/>
        </w:rPr>
        <w:t>Щекотова</w:t>
      </w:r>
      <w:proofErr w:type="spellEnd"/>
      <w:r w:rsidRPr="00D2479B">
        <w:rPr>
          <w:u w:val="single"/>
        </w:rPr>
        <w:t xml:space="preserve"> Г.Г.)</w:t>
      </w:r>
    </w:p>
    <w:p w:rsidR="00D2479B" w:rsidRPr="00D2479B" w:rsidRDefault="00D2479B" w:rsidP="00D2479B">
      <w:pPr>
        <w:numPr>
          <w:ilvl w:val="0"/>
          <w:numId w:val="8"/>
        </w:numPr>
        <w:tabs>
          <w:tab w:val="clear" w:pos="644"/>
          <w:tab w:val="num" w:pos="-5529"/>
        </w:tabs>
        <w:ind w:left="142" w:firstLine="0"/>
        <w:jc w:val="both"/>
      </w:pPr>
      <w:r w:rsidRPr="00D2479B">
        <w:t>«Обновление содержания дошкольного образования в условиях реализации ФГОС», ГАОУ ДПО «Институт развития образования Республики Татарстан», 2016  г</w:t>
      </w:r>
      <w:proofErr w:type="gramStart"/>
      <w:r w:rsidRPr="00D2479B">
        <w:rPr>
          <w:u w:val="single"/>
        </w:rPr>
        <w:t>.(</w:t>
      </w:r>
      <w:proofErr w:type="gramEnd"/>
      <w:r w:rsidRPr="00D2479B">
        <w:rPr>
          <w:u w:val="single"/>
        </w:rPr>
        <w:t>Петрова Г.Р.)</w:t>
      </w:r>
    </w:p>
    <w:p w:rsidR="00D2479B" w:rsidRPr="00D2479B" w:rsidRDefault="00D2479B" w:rsidP="00D2479B">
      <w:pPr>
        <w:numPr>
          <w:ilvl w:val="0"/>
          <w:numId w:val="8"/>
        </w:numPr>
        <w:tabs>
          <w:tab w:val="clear" w:pos="644"/>
          <w:tab w:val="num" w:pos="-5529"/>
        </w:tabs>
        <w:ind w:left="142" w:firstLine="0"/>
        <w:jc w:val="both"/>
      </w:pPr>
      <w:r w:rsidRPr="00D2479B">
        <w:t xml:space="preserve"> «Деятельность руководителя дошкольной образовательной организации в условиях ведения и реализации ФГОС ДО», ГАОУ ДПО «Институт развития образования Республики Татарстан», 2016 г</w:t>
      </w:r>
      <w:proofErr w:type="gramStart"/>
      <w:r w:rsidRPr="00D2479B">
        <w:rPr>
          <w:u w:val="single"/>
        </w:rPr>
        <w:t>.(</w:t>
      </w:r>
      <w:proofErr w:type="spellStart"/>
      <w:proofErr w:type="gramEnd"/>
      <w:r w:rsidRPr="00D2479B">
        <w:rPr>
          <w:u w:val="single"/>
        </w:rPr>
        <w:t>Клочкова</w:t>
      </w:r>
      <w:proofErr w:type="spellEnd"/>
      <w:r w:rsidRPr="00D2479B">
        <w:rPr>
          <w:u w:val="single"/>
        </w:rPr>
        <w:t xml:space="preserve"> Л.А.)</w:t>
      </w:r>
    </w:p>
    <w:p w:rsidR="00D2479B" w:rsidRPr="00D2479B" w:rsidRDefault="00D2479B" w:rsidP="00D2479B">
      <w:pPr>
        <w:numPr>
          <w:ilvl w:val="0"/>
          <w:numId w:val="8"/>
        </w:numPr>
        <w:tabs>
          <w:tab w:val="clear" w:pos="644"/>
          <w:tab w:val="num" w:pos="-5529"/>
        </w:tabs>
        <w:ind w:left="142" w:firstLine="0"/>
        <w:jc w:val="both"/>
      </w:pPr>
      <w:r w:rsidRPr="00D2479B">
        <w:t xml:space="preserve"> «Организация и методика дошкольного образования», НОУ ДПО «Центр социально-гуманитарного образования», 2016 г. (</w:t>
      </w:r>
      <w:proofErr w:type="spellStart"/>
      <w:r w:rsidRPr="00D2479B">
        <w:rPr>
          <w:u w:val="single"/>
        </w:rPr>
        <w:t>Прийменко</w:t>
      </w:r>
      <w:proofErr w:type="spellEnd"/>
      <w:r w:rsidRPr="00D2479B">
        <w:rPr>
          <w:u w:val="single"/>
        </w:rPr>
        <w:t xml:space="preserve"> Т.Н.</w:t>
      </w:r>
      <w:r w:rsidRPr="00D2479B">
        <w:t>)</w:t>
      </w:r>
    </w:p>
    <w:p w:rsidR="00D2479B" w:rsidRPr="00D2479B" w:rsidRDefault="00D2479B" w:rsidP="00D2479B">
      <w:pPr>
        <w:tabs>
          <w:tab w:val="num" w:pos="-5529"/>
        </w:tabs>
        <w:ind w:left="142"/>
        <w:jc w:val="both"/>
      </w:pPr>
    </w:p>
    <w:p w:rsidR="00D2479B" w:rsidRPr="00D2479B" w:rsidRDefault="00D2479B" w:rsidP="00D2479B">
      <w:pPr>
        <w:pStyle w:val="ab"/>
        <w:tabs>
          <w:tab w:val="num" w:pos="-5529"/>
        </w:tabs>
        <w:spacing w:after="0"/>
        <w:ind w:left="142"/>
        <w:jc w:val="both"/>
        <w:rPr>
          <w:rFonts w:ascii="Times New Roman" w:hAnsi="Times New Roman"/>
          <w:sz w:val="24"/>
          <w:szCs w:val="24"/>
        </w:rPr>
      </w:pPr>
      <w:r w:rsidRPr="00D2479B">
        <w:rPr>
          <w:rFonts w:ascii="Times New Roman" w:hAnsi="Times New Roman"/>
          <w:sz w:val="24"/>
          <w:szCs w:val="24"/>
        </w:rPr>
        <w:t>В 2015-2016 учебном году повысил квалификационную категорию 1 педагог:</w:t>
      </w:r>
    </w:p>
    <w:p w:rsidR="00D2479B" w:rsidRPr="00D2479B" w:rsidRDefault="00D2479B" w:rsidP="00D2479B">
      <w:pPr>
        <w:pStyle w:val="ab"/>
        <w:tabs>
          <w:tab w:val="num" w:pos="-5529"/>
        </w:tabs>
        <w:spacing w:after="0"/>
        <w:ind w:left="142"/>
        <w:jc w:val="both"/>
        <w:rPr>
          <w:rFonts w:ascii="Times New Roman" w:hAnsi="Times New Roman"/>
          <w:sz w:val="24"/>
          <w:szCs w:val="24"/>
        </w:rPr>
      </w:pPr>
      <w:proofErr w:type="spellStart"/>
      <w:r w:rsidRPr="00D2479B">
        <w:rPr>
          <w:rFonts w:ascii="Times New Roman" w:hAnsi="Times New Roman"/>
          <w:sz w:val="24"/>
          <w:szCs w:val="24"/>
        </w:rPr>
        <w:t>Мушарапова</w:t>
      </w:r>
      <w:proofErr w:type="spellEnd"/>
      <w:r w:rsidRPr="00D2479B">
        <w:rPr>
          <w:rFonts w:ascii="Times New Roman" w:hAnsi="Times New Roman"/>
          <w:sz w:val="24"/>
          <w:szCs w:val="24"/>
        </w:rPr>
        <w:t xml:space="preserve"> Е.В. – первая  квалификационная категория.</w:t>
      </w:r>
    </w:p>
    <w:p w:rsidR="00D2479B" w:rsidRPr="00D2479B" w:rsidRDefault="00D2479B" w:rsidP="00D2479B">
      <w:pPr>
        <w:pStyle w:val="30"/>
        <w:tabs>
          <w:tab w:val="num" w:pos="-5529"/>
        </w:tabs>
        <w:spacing w:after="0"/>
        <w:ind w:left="142"/>
        <w:rPr>
          <w:rFonts w:ascii="Times New Roman" w:hAnsi="Times New Roman"/>
          <w:b/>
          <w:sz w:val="24"/>
          <w:szCs w:val="24"/>
        </w:rPr>
      </w:pPr>
    </w:p>
    <w:p w:rsidR="00D2479B" w:rsidRPr="00D2479B" w:rsidRDefault="00D2479B" w:rsidP="00D2479B">
      <w:pPr>
        <w:pStyle w:val="30"/>
        <w:tabs>
          <w:tab w:val="num" w:pos="-5529"/>
        </w:tabs>
        <w:spacing w:after="0"/>
        <w:ind w:left="142"/>
        <w:rPr>
          <w:rFonts w:ascii="Times New Roman" w:hAnsi="Times New Roman"/>
          <w:b/>
          <w:sz w:val="24"/>
          <w:szCs w:val="24"/>
        </w:rPr>
      </w:pPr>
    </w:p>
    <w:p w:rsidR="00D2479B" w:rsidRPr="00D2479B" w:rsidRDefault="00D2479B" w:rsidP="00D2479B">
      <w:pPr>
        <w:pStyle w:val="30"/>
        <w:tabs>
          <w:tab w:val="num" w:pos="-5529"/>
        </w:tabs>
        <w:spacing w:after="0"/>
        <w:ind w:left="142"/>
        <w:rPr>
          <w:rFonts w:ascii="Times New Roman" w:hAnsi="Times New Roman"/>
          <w:b/>
          <w:sz w:val="24"/>
          <w:szCs w:val="24"/>
        </w:rPr>
      </w:pPr>
      <w:r w:rsidRPr="00D2479B">
        <w:rPr>
          <w:rFonts w:ascii="Times New Roman" w:hAnsi="Times New Roman"/>
          <w:b/>
          <w:sz w:val="24"/>
          <w:szCs w:val="24"/>
        </w:rPr>
        <w:t xml:space="preserve">В практической работе использовались программы: </w:t>
      </w:r>
    </w:p>
    <w:p w:rsidR="00D2479B" w:rsidRPr="00D2479B" w:rsidRDefault="00D2479B" w:rsidP="00D2479B">
      <w:pPr>
        <w:pStyle w:val="30"/>
        <w:tabs>
          <w:tab w:val="num" w:pos="-5529"/>
        </w:tabs>
        <w:spacing w:after="0"/>
        <w:ind w:left="142"/>
        <w:jc w:val="both"/>
        <w:rPr>
          <w:rFonts w:ascii="Times New Roman" w:hAnsi="Times New Roman"/>
          <w:sz w:val="24"/>
          <w:szCs w:val="24"/>
        </w:rPr>
      </w:pPr>
      <w:r w:rsidRPr="00D2479B">
        <w:rPr>
          <w:rFonts w:ascii="Times New Roman" w:hAnsi="Times New Roman"/>
          <w:sz w:val="24"/>
          <w:szCs w:val="24"/>
        </w:rPr>
        <w:t xml:space="preserve">- Основная образовательная программа муниципального автономного дошкольного образовательного учреждения «Детский сад № 95 комбинированного вида» Кировского </w:t>
      </w:r>
      <w:r w:rsidRPr="00D2479B">
        <w:rPr>
          <w:rFonts w:ascii="Times New Roman" w:hAnsi="Times New Roman"/>
          <w:sz w:val="24"/>
          <w:szCs w:val="24"/>
        </w:rPr>
        <w:lastRenderedPageBreak/>
        <w:t xml:space="preserve">района </w:t>
      </w:r>
      <w:proofErr w:type="spellStart"/>
      <w:r w:rsidRPr="00D2479B">
        <w:rPr>
          <w:rFonts w:ascii="Times New Roman" w:hAnsi="Times New Roman"/>
          <w:sz w:val="24"/>
          <w:szCs w:val="24"/>
        </w:rPr>
        <w:t>г</w:t>
      </w:r>
      <w:proofErr w:type="gramStart"/>
      <w:r w:rsidRPr="00D2479B">
        <w:rPr>
          <w:rFonts w:ascii="Times New Roman" w:hAnsi="Times New Roman"/>
          <w:sz w:val="24"/>
          <w:szCs w:val="24"/>
        </w:rPr>
        <w:t>.К</w:t>
      </w:r>
      <w:proofErr w:type="gramEnd"/>
      <w:r w:rsidRPr="00D2479B">
        <w:rPr>
          <w:rFonts w:ascii="Times New Roman" w:hAnsi="Times New Roman"/>
          <w:sz w:val="24"/>
          <w:szCs w:val="24"/>
        </w:rPr>
        <w:t>азани</w:t>
      </w:r>
      <w:proofErr w:type="spellEnd"/>
      <w:r w:rsidRPr="00D2479B">
        <w:rPr>
          <w:rFonts w:ascii="Times New Roman" w:hAnsi="Times New Roman"/>
          <w:sz w:val="24"/>
          <w:szCs w:val="24"/>
        </w:rPr>
        <w:t>. Наряду с ней используются программы, обеспечивающие максимальное развитие психологических возможностей и личного потенциала дошкольников. На высоком профессиональном уровне проводится коррекционная работа с детьми, имеющими проблемы в речевом развитии. Большое внимание уделяется подготовке детей к школе.</w:t>
      </w:r>
    </w:p>
    <w:p w:rsidR="00D2479B" w:rsidRPr="00D2479B" w:rsidRDefault="00D2479B" w:rsidP="00D2479B">
      <w:pPr>
        <w:pStyle w:val="ac"/>
        <w:snapToGrid w:val="0"/>
        <w:ind w:left="142"/>
        <w:jc w:val="both"/>
        <w:rPr>
          <w:u w:val="single"/>
        </w:rPr>
      </w:pPr>
      <w:r w:rsidRPr="00D2479B">
        <w:rPr>
          <w:u w:val="single"/>
        </w:rPr>
        <w:t>Парциальные:</w:t>
      </w:r>
    </w:p>
    <w:p w:rsidR="00D2479B" w:rsidRPr="00D2479B" w:rsidRDefault="00D2479B" w:rsidP="00D2479B">
      <w:pPr>
        <w:pStyle w:val="ac"/>
        <w:snapToGrid w:val="0"/>
        <w:ind w:left="142"/>
        <w:jc w:val="both"/>
      </w:pPr>
      <w:proofErr w:type="spellStart"/>
      <w:r w:rsidRPr="00D2479B">
        <w:t>Г.Б.Филичева</w:t>
      </w:r>
      <w:proofErr w:type="spellEnd"/>
      <w:r w:rsidRPr="00D2479B">
        <w:t xml:space="preserve"> «Развитие речи  детей с фонетико-фонематическим недоразвитием речи»</w:t>
      </w:r>
    </w:p>
    <w:p w:rsidR="00D2479B" w:rsidRPr="00D2479B" w:rsidRDefault="00D2479B" w:rsidP="00D2479B">
      <w:pPr>
        <w:pStyle w:val="ac"/>
        <w:snapToGrid w:val="0"/>
        <w:ind w:left="142"/>
      </w:pPr>
      <w:r w:rsidRPr="00D2479B">
        <w:t xml:space="preserve"> «Обучение детей дошкольного возраста правилам безопасного поведения на дорогах». Региональный   стандарт, НМКЦ, «</w:t>
      </w:r>
      <w:proofErr w:type="spellStart"/>
      <w:r w:rsidRPr="00D2479B">
        <w:t>Ният</w:t>
      </w:r>
      <w:proofErr w:type="spellEnd"/>
      <w:r w:rsidRPr="00D2479B">
        <w:t>»</w:t>
      </w:r>
    </w:p>
    <w:p w:rsidR="00D2479B" w:rsidRPr="00D2479B" w:rsidRDefault="00D2479B" w:rsidP="00D2479B">
      <w:pPr>
        <w:pStyle w:val="ac"/>
        <w:snapToGrid w:val="0"/>
        <w:ind w:left="142"/>
        <w:jc w:val="both"/>
      </w:pPr>
      <w:proofErr w:type="spellStart"/>
      <w:r w:rsidRPr="00D2479B">
        <w:t>Р.К.Шаехова</w:t>
      </w:r>
      <w:proofErr w:type="spellEnd"/>
      <w:r w:rsidRPr="00D2479B">
        <w:t xml:space="preserve">. Региональная программа дошкольного образования </w:t>
      </w:r>
    </w:p>
    <w:p w:rsidR="00D2479B" w:rsidRPr="00D2479B" w:rsidRDefault="00D2479B" w:rsidP="00D2479B">
      <w:pPr>
        <w:pStyle w:val="ac"/>
        <w:snapToGrid w:val="0"/>
        <w:ind w:left="142"/>
        <w:jc w:val="both"/>
      </w:pPr>
      <w:proofErr w:type="spellStart"/>
      <w:r w:rsidRPr="00D2479B">
        <w:t>З.М.Зарипова</w:t>
      </w:r>
      <w:proofErr w:type="spellEnd"/>
      <w:r w:rsidRPr="00D2479B">
        <w:t xml:space="preserve">, </w:t>
      </w:r>
      <w:proofErr w:type="spellStart"/>
      <w:r w:rsidRPr="00D2479B">
        <w:t>Р.С.Исаева</w:t>
      </w:r>
      <w:proofErr w:type="spellEnd"/>
      <w:r w:rsidRPr="00D2479B">
        <w:t xml:space="preserve">, </w:t>
      </w:r>
      <w:proofErr w:type="spellStart"/>
      <w:r w:rsidRPr="00D2479B">
        <w:t>Р.Г.Кидрячева</w:t>
      </w:r>
      <w:proofErr w:type="spellEnd"/>
      <w:r w:rsidRPr="00D2479B">
        <w:t xml:space="preserve">. «Балалар бакчасында </w:t>
      </w:r>
      <w:proofErr w:type="gramStart"/>
      <w:r w:rsidRPr="00D2479B">
        <w:t>рус</w:t>
      </w:r>
      <w:proofErr w:type="gramEnd"/>
      <w:r w:rsidRPr="00D2479B">
        <w:t xml:space="preserve"> балаларына татар теле ɵйрǝтү».</w:t>
      </w:r>
    </w:p>
    <w:p w:rsidR="00D2479B" w:rsidRPr="00D2479B" w:rsidRDefault="00D2479B" w:rsidP="00D2479B">
      <w:pPr>
        <w:pStyle w:val="NoSpacing"/>
        <w:ind w:left="142" w:firstLine="567"/>
        <w:jc w:val="both"/>
        <w:rPr>
          <w:rFonts w:ascii="Times New Roman" w:hAnsi="Times New Roman"/>
          <w:sz w:val="24"/>
          <w:szCs w:val="24"/>
        </w:rPr>
      </w:pPr>
      <w:r w:rsidRPr="00D2479B">
        <w:rPr>
          <w:rFonts w:ascii="Times New Roman" w:hAnsi="Times New Roman"/>
          <w:sz w:val="24"/>
          <w:szCs w:val="24"/>
        </w:rPr>
        <w:t>В работе с дошкольниками обеспечивается координация различных направлений педагогического процесса, способствующая созданию условий  для развития индивидуальности каждого ребенка.</w:t>
      </w:r>
    </w:p>
    <w:p w:rsidR="00D2479B" w:rsidRPr="00D2479B" w:rsidRDefault="00D2479B" w:rsidP="00D2479B">
      <w:pPr>
        <w:pStyle w:val="ab"/>
        <w:ind w:left="142" w:firstLine="567"/>
        <w:jc w:val="both"/>
        <w:rPr>
          <w:rFonts w:ascii="Times New Roman" w:hAnsi="Times New Roman"/>
          <w:sz w:val="24"/>
          <w:szCs w:val="24"/>
        </w:rPr>
      </w:pPr>
      <w:r w:rsidRPr="00D2479B">
        <w:rPr>
          <w:rFonts w:ascii="Times New Roman" w:hAnsi="Times New Roman"/>
          <w:sz w:val="24"/>
          <w:szCs w:val="24"/>
        </w:rPr>
        <w:t>Созданные в ДОУ условия позволяют педагогам проявлять творческую самостоятельность и поиск наиболее оптимальных форм и методов работы с детьми.</w:t>
      </w:r>
    </w:p>
    <w:p w:rsidR="00D2479B" w:rsidRPr="00D2479B" w:rsidRDefault="00D2479B" w:rsidP="00D2479B">
      <w:pPr>
        <w:pStyle w:val="NoSpacing"/>
        <w:ind w:left="142"/>
        <w:jc w:val="both"/>
        <w:rPr>
          <w:rFonts w:ascii="Times New Roman" w:hAnsi="Times New Roman"/>
          <w:sz w:val="24"/>
          <w:szCs w:val="24"/>
        </w:rPr>
      </w:pPr>
      <w:r w:rsidRPr="00D2479B">
        <w:rPr>
          <w:rFonts w:ascii="Times New Roman" w:hAnsi="Times New Roman"/>
          <w:sz w:val="24"/>
          <w:szCs w:val="24"/>
        </w:rPr>
        <w:t>В ДОУ реализуются авторские программы и методические пособия через кружковую работу. Работает  кружки:</w:t>
      </w:r>
    </w:p>
    <w:p w:rsidR="00D2479B" w:rsidRPr="00D2479B" w:rsidRDefault="00D2479B" w:rsidP="00D2479B">
      <w:pPr>
        <w:ind w:left="284"/>
        <w:jc w:val="both"/>
      </w:pP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«Матрешка» (</w:t>
      </w:r>
      <w:proofErr w:type="spellStart"/>
      <w:r w:rsidRPr="00D2479B">
        <w:rPr>
          <w:rFonts w:ascii="Times New Roman" w:hAnsi="Times New Roman"/>
          <w:sz w:val="24"/>
          <w:szCs w:val="24"/>
        </w:rPr>
        <w:t>Сенсорика</w:t>
      </w:r>
      <w:proofErr w:type="spellEnd"/>
      <w:r w:rsidRPr="00D2479B">
        <w:rPr>
          <w:rFonts w:ascii="Times New Roman" w:hAnsi="Times New Roman"/>
          <w:sz w:val="24"/>
          <w:szCs w:val="24"/>
        </w:rPr>
        <w:t>)</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 xml:space="preserve">«Веселая математика» (познание)  </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w:t>
      </w:r>
      <w:proofErr w:type="spellStart"/>
      <w:r w:rsidRPr="00D2479B">
        <w:rPr>
          <w:rFonts w:ascii="Times New Roman" w:hAnsi="Times New Roman"/>
          <w:sz w:val="24"/>
          <w:szCs w:val="24"/>
        </w:rPr>
        <w:t>Кояшкай</w:t>
      </w:r>
      <w:proofErr w:type="spellEnd"/>
      <w:r w:rsidRPr="00D2479B">
        <w:rPr>
          <w:rFonts w:ascii="Times New Roman" w:hAnsi="Times New Roman"/>
          <w:sz w:val="24"/>
          <w:szCs w:val="24"/>
        </w:rPr>
        <w:t>» (Татарский язык)</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«Сказочная страна» (Театрализация)</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«Смешарики» (Рисование)</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«Раз словечко…» (Развитие речи)</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 xml:space="preserve"> «Путешествие в мир </w:t>
      </w:r>
      <w:proofErr w:type="gramStart"/>
      <w:r w:rsidRPr="00D2479B">
        <w:rPr>
          <w:rFonts w:ascii="Times New Roman" w:hAnsi="Times New Roman"/>
          <w:sz w:val="24"/>
          <w:szCs w:val="24"/>
        </w:rPr>
        <w:t>прекрасного</w:t>
      </w:r>
      <w:proofErr w:type="gramEnd"/>
      <w:r w:rsidRPr="00D2479B">
        <w:rPr>
          <w:rFonts w:ascii="Times New Roman" w:hAnsi="Times New Roman"/>
          <w:sz w:val="24"/>
          <w:szCs w:val="24"/>
        </w:rPr>
        <w:t>» (Познание)</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«Сказки веселого язычка» (логопедия)</w:t>
      </w:r>
    </w:p>
    <w:p w:rsidR="00D2479B" w:rsidRPr="00D2479B" w:rsidRDefault="00D2479B" w:rsidP="00D2479B">
      <w:pPr>
        <w:pStyle w:val="NoSpacing"/>
        <w:numPr>
          <w:ilvl w:val="0"/>
          <w:numId w:val="5"/>
        </w:numPr>
        <w:ind w:left="142" w:firstLine="142"/>
        <w:jc w:val="both"/>
        <w:rPr>
          <w:rFonts w:ascii="Times New Roman" w:hAnsi="Times New Roman"/>
          <w:sz w:val="24"/>
          <w:szCs w:val="24"/>
        </w:rPr>
      </w:pPr>
      <w:r w:rsidRPr="00D2479B">
        <w:rPr>
          <w:rFonts w:ascii="Times New Roman" w:hAnsi="Times New Roman"/>
          <w:sz w:val="24"/>
          <w:szCs w:val="24"/>
        </w:rPr>
        <w:t>«Веселые малыши» (психология)</w:t>
      </w:r>
    </w:p>
    <w:p w:rsidR="00D2479B" w:rsidRPr="00D2479B" w:rsidRDefault="00D2479B" w:rsidP="00D2479B">
      <w:pPr>
        <w:pStyle w:val="NoSpacing"/>
        <w:ind w:left="142" w:firstLine="142"/>
        <w:jc w:val="both"/>
        <w:rPr>
          <w:rFonts w:ascii="Times New Roman" w:hAnsi="Times New Roman"/>
          <w:sz w:val="24"/>
          <w:szCs w:val="24"/>
        </w:rPr>
      </w:pPr>
      <w:r w:rsidRPr="00D2479B">
        <w:rPr>
          <w:rFonts w:ascii="Times New Roman" w:hAnsi="Times New Roman"/>
          <w:sz w:val="24"/>
          <w:szCs w:val="24"/>
        </w:rPr>
        <w:t>Платные образовательные услуги:</w:t>
      </w:r>
    </w:p>
    <w:p w:rsidR="00D2479B" w:rsidRPr="00D2479B" w:rsidRDefault="00D2479B" w:rsidP="00D2479B">
      <w:pPr>
        <w:pStyle w:val="NoSpacing"/>
        <w:numPr>
          <w:ilvl w:val="0"/>
          <w:numId w:val="9"/>
        </w:numPr>
        <w:ind w:left="142" w:firstLine="142"/>
        <w:jc w:val="both"/>
        <w:rPr>
          <w:rFonts w:ascii="Times New Roman" w:hAnsi="Times New Roman"/>
          <w:sz w:val="24"/>
          <w:szCs w:val="24"/>
        </w:rPr>
      </w:pPr>
      <w:r w:rsidRPr="00D2479B">
        <w:rPr>
          <w:rFonts w:ascii="Times New Roman" w:hAnsi="Times New Roman"/>
          <w:sz w:val="24"/>
          <w:szCs w:val="24"/>
        </w:rPr>
        <w:t>«Рада» (Вокал)</w:t>
      </w:r>
    </w:p>
    <w:p w:rsidR="00D2479B" w:rsidRPr="00D2479B" w:rsidRDefault="00D2479B" w:rsidP="00D2479B">
      <w:pPr>
        <w:pStyle w:val="NoSpacing"/>
        <w:ind w:left="142"/>
        <w:jc w:val="both"/>
        <w:rPr>
          <w:rFonts w:ascii="Times New Roman" w:hAnsi="Times New Roman"/>
          <w:sz w:val="24"/>
          <w:szCs w:val="24"/>
        </w:rPr>
      </w:pPr>
      <w:r w:rsidRPr="00D2479B">
        <w:rPr>
          <w:rFonts w:ascii="Times New Roman" w:hAnsi="Times New Roman"/>
          <w:sz w:val="24"/>
          <w:szCs w:val="24"/>
        </w:rPr>
        <w:t xml:space="preserve">      Контроль и руководство воспитательно – образовательной работой проводился в формах фронтального, тематического, оперативного контроля. Содержание контрольных проверок отражено в анализе годовых задач. </w:t>
      </w:r>
    </w:p>
    <w:p w:rsidR="00D2479B" w:rsidRPr="00D2479B" w:rsidRDefault="00D2479B" w:rsidP="00D2479B">
      <w:pPr>
        <w:ind w:left="142"/>
        <w:jc w:val="center"/>
        <w:rPr>
          <w:b/>
        </w:rPr>
      </w:pPr>
    </w:p>
    <w:p w:rsidR="00D2479B" w:rsidRPr="00D2479B" w:rsidRDefault="00D2479B" w:rsidP="00D2479B">
      <w:pPr>
        <w:ind w:left="142"/>
        <w:jc w:val="center"/>
        <w:rPr>
          <w:b/>
        </w:rPr>
      </w:pPr>
      <w:r w:rsidRPr="00D2479B">
        <w:rPr>
          <w:b/>
        </w:rPr>
        <w:t>Работа по текущему и капитальному ремонту.</w:t>
      </w:r>
    </w:p>
    <w:p w:rsidR="00D2479B" w:rsidRPr="00D2479B" w:rsidRDefault="00D2479B" w:rsidP="00D2479B">
      <w:pPr>
        <w:ind w:left="142"/>
        <w:jc w:val="both"/>
      </w:pPr>
      <w:r w:rsidRPr="00D2479B">
        <w:rPr>
          <w:b/>
        </w:rPr>
        <w:t>2014 г.</w:t>
      </w:r>
      <w:r w:rsidRPr="00D2479B">
        <w:t xml:space="preserve"> – Проведен косметический ремонт группы № 6.</w:t>
      </w:r>
    </w:p>
    <w:p w:rsidR="00D2479B" w:rsidRPr="00D2479B" w:rsidRDefault="00D2479B" w:rsidP="00D2479B">
      <w:pPr>
        <w:ind w:left="142"/>
        <w:jc w:val="both"/>
      </w:pPr>
      <w:r w:rsidRPr="00D2479B">
        <w:rPr>
          <w:b/>
        </w:rPr>
        <w:t>2015 г.</w:t>
      </w:r>
      <w:r w:rsidRPr="00D2479B">
        <w:t xml:space="preserve"> – Проведен косметический ремонт группы № 1. </w:t>
      </w:r>
    </w:p>
    <w:p w:rsidR="00D2479B" w:rsidRPr="00D2479B" w:rsidRDefault="00D2479B" w:rsidP="00D2479B">
      <w:pPr>
        <w:ind w:left="142"/>
        <w:jc w:val="center"/>
        <w:rPr>
          <w:b/>
        </w:rPr>
      </w:pPr>
    </w:p>
    <w:p w:rsidR="00D2479B" w:rsidRPr="00D2479B" w:rsidRDefault="00D2479B" w:rsidP="00D2479B">
      <w:pPr>
        <w:ind w:left="142"/>
        <w:jc w:val="center"/>
        <w:rPr>
          <w:b/>
        </w:rPr>
      </w:pPr>
      <w:r w:rsidRPr="00D2479B">
        <w:rPr>
          <w:b/>
        </w:rPr>
        <w:t>Вместе с тем существует острая необходимость:</w:t>
      </w:r>
    </w:p>
    <w:p w:rsidR="00D2479B" w:rsidRPr="00D2479B" w:rsidRDefault="00D2479B" w:rsidP="00D2479B">
      <w:pPr>
        <w:numPr>
          <w:ilvl w:val="0"/>
          <w:numId w:val="3"/>
        </w:numPr>
        <w:tabs>
          <w:tab w:val="clear" w:pos="720"/>
          <w:tab w:val="num" w:pos="-6521"/>
        </w:tabs>
        <w:ind w:left="142" w:firstLine="142"/>
        <w:jc w:val="both"/>
      </w:pPr>
      <w:r w:rsidRPr="00D2479B">
        <w:t xml:space="preserve">Установки теневых навесов на прогулочных участках во исполнение предписания </w:t>
      </w:r>
      <w:proofErr w:type="spellStart"/>
      <w:r w:rsidRPr="00D2479B">
        <w:t>Роспотребнадзора</w:t>
      </w:r>
      <w:proofErr w:type="spellEnd"/>
      <w:r w:rsidRPr="00D2479B">
        <w:t>.</w:t>
      </w:r>
    </w:p>
    <w:p w:rsidR="00D2479B" w:rsidRPr="00D2479B" w:rsidRDefault="00D2479B" w:rsidP="00D2479B">
      <w:pPr>
        <w:numPr>
          <w:ilvl w:val="0"/>
          <w:numId w:val="3"/>
        </w:numPr>
        <w:tabs>
          <w:tab w:val="clear" w:pos="720"/>
          <w:tab w:val="num" w:pos="-6521"/>
        </w:tabs>
        <w:ind w:left="142" w:firstLine="142"/>
        <w:jc w:val="both"/>
      </w:pPr>
      <w:r w:rsidRPr="00D2479B">
        <w:t>Ремонт или замена изношенных оконных блоков.</w:t>
      </w:r>
    </w:p>
    <w:p w:rsidR="00D2479B" w:rsidRPr="00D2479B" w:rsidRDefault="00D2479B" w:rsidP="00D2479B">
      <w:pPr>
        <w:numPr>
          <w:ilvl w:val="0"/>
          <w:numId w:val="3"/>
        </w:numPr>
        <w:tabs>
          <w:tab w:val="clear" w:pos="720"/>
          <w:tab w:val="num" w:pos="-6521"/>
        </w:tabs>
        <w:ind w:left="142" w:firstLine="142"/>
        <w:jc w:val="both"/>
      </w:pPr>
      <w:r w:rsidRPr="00D2479B">
        <w:t>Восстановление асфальтового покрытия</w:t>
      </w:r>
    </w:p>
    <w:p w:rsidR="00D2479B" w:rsidRPr="00D2479B" w:rsidRDefault="00D2479B" w:rsidP="00D2479B">
      <w:pPr>
        <w:tabs>
          <w:tab w:val="num" w:pos="-6521"/>
        </w:tabs>
        <w:ind w:left="142"/>
        <w:jc w:val="both"/>
      </w:pPr>
    </w:p>
    <w:p w:rsidR="00D2479B" w:rsidRPr="00D2479B" w:rsidRDefault="00D2479B" w:rsidP="00D2479B">
      <w:pPr>
        <w:ind w:left="142"/>
        <w:jc w:val="both"/>
        <w:rPr>
          <w:highlight w:val="yellow"/>
        </w:rPr>
      </w:pPr>
    </w:p>
    <w:p w:rsidR="00D2479B" w:rsidRPr="00D2479B" w:rsidRDefault="00D2479B" w:rsidP="00D2479B">
      <w:pPr>
        <w:tabs>
          <w:tab w:val="left" w:pos="3240"/>
        </w:tabs>
        <w:ind w:left="142"/>
        <w:jc w:val="both"/>
      </w:pPr>
    </w:p>
    <w:p w:rsidR="00D2479B" w:rsidRPr="00D2479B" w:rsidRDefault="00D2479B" w:rsidP="00D2479B">
      <w:pPr>
        <w:ind w:left="142"/>
        <w:jc w:val="both"/>
      </w:pPr>
      <w:r w:rsidRPr="00D2479B">
        <w:t xml:space="preserve">Руководство и деятельность осуществляется </w:t>
      </w:r>
      <w:proofErr w:type="gramStart"/>
      <w:r w:rsidRPr="00D2479B">
        <w:t>согласно Устава</w:t>
      </w:r>
      <w:proofErr w:type="gramEnd"/>
      <w:r w:rsidRPr="00D2479B">
        <w:t xml:space="preserve">.  </w:t>
      </w:r>
    </w:p>
    <w:p w:rsidR="00D2479B" w:rsidRPr="00D2479B" w:rsidRDefault="00D2479B" w:rsidP="00D2479B">
      <w:pPr>
        <w:ind w:left="142"/>
        <w:jc w:val="both"/>
      </w:pPr>
    </w:p>
    <w:p w:rsidR="00D2479B" w:rsidRPr="00D2479B" w:rsidRDefault="00D2479B" w:rsidP="00D2479B">
      <w:pPr>
        <w:ind w:left="142"/>
        <w:jc w:val="both"/>
      </w:pPr>
      <w:r w:rsidRPr="00D2479B">
        <w:t>Лицензия на образовательную деятельность серия</w:t>
      </w:r>
      <w:proofErr w:type="gramStart"/>
      <w:r w:rsidRPr="00D2479B">
        <w:t xml:space="preserve"> А</w:t>
      </w:r>
      <w:proofErr w:type="gramEnd"/>
      <w:r w:rsidRPr="00D2479B">
        <w:t>, № 320359 Регистрационный номер № 284.</w:t>
      </w:r>
    </w:p>
    <w:p w:rsidR="00D2479B" w:rsidRPr="00D2479B" w:rsidRDefault="00D2479B" w:rsidP="00D2479B">
      <w:pPr>
        <w:pStyle w:val="a7"/>
        <w:jc w:val="left"/>
        <w:rPr>
          <w:b/>
          <w:sz w:val="24"/>
          <w:szCs w:val="24"/>
          <w:u w:val="none"/>
        </w:rPr>
      </w:pPr>
    </w:p>
    <w:p w:rsidR="00D2479B" w:rsidRPr="00D2479B" w:rsidRDefault="00D2479B" w:rsidP="00D2479B">
      <w:pPr>
        <w:pStyle w:val="a7"/>
        <w:ind w:left="142" w:firstLine="709"/>
        <w:rPr>
          <w:b/>
          <w:sz w:val="24"/>
          <w:szCs w:val="24"/>
          <w:u w:val="none"/>
        </w:rPr>
      </w:pPr>
      <w:r w:rsidRPr="00D2479B">
        <w:rPr>
          <w:b/>
          <w:sz w:val="24"/>
          <w:szCs w:val="24"/>
          <w:u w:val="none"/>
        </w:rPr>
        <w:lastRenderedPageBreak/>
        <w:t xml:space="preserve">Анализ воспитательно-образовательной работы </w:t>
      </w:r>
    </w:p>
    <w:p w:rsidR="00D2479B" w:rsidRPr="00D2479B" w:rsidRDefault="00D2479B" w:rsidP="00D2479B">
      <w:pPr>
        <w:pStyle w:val="a7"/>
        <w:ind w:left="142" w:firstLine="709"/>
        <w:rPr>
          <w:b/>
          <w:sz w:val="24"/>
          <w:szCs w:val="24"/>
          <w:u w:val="none"/>
        </w:rPr>
      </w:pPr>
      <w:r w:rsidRPr="00D2479B">
        <w:rPr>
          <w:b/>
          <w:sz w:val="24"/>
          <w:szCs w:val="24"/>
          <w:u w:val="none"/>
        </w:rPr>
        <w:t>МАДОУ «Детский сад №95»</w:t>
      </w:r>
    </w:p>
    <w:p w:rsidR="00D2479B" w:rsidRPr="00D2479B" w:rsidRDefault="00D2479B" w:rsidP="00D2479B">
      <w:pPr>
        <w:pStyle w:val="a7"/>
        <w:ind w:left="142" w:firstLine="709"/>
        <w:rPr>
          <w:b/>
          <w:sz w:val="24"/>
          <w:szCs w:val="24"/>
          <w:u w:val="none"/>
        </w:rPr>
      </w:pPr>
      <w:r w:rsidRPr="00D2479B">
        <w:rPr>
          <w:b/>
          <w:sz w:val="24"/>
          <w:szCs w:val="24"/>
          <w:u w:val="none"/>
        </w:rPr>
        <w:t>за 2015-2016 учебный год</w:t>
      </w:r>
    </w:p>
    <w:p w:rsidR="00D2479B" w:rsidRPr="00D2479B" w:rsidRDefault="00D2479B" w:rsidP="00D2479B">
      <w:pPr>
        <w:ind w:left="142"/>
      </w:pPr>
    </w:p>
    <w:p w:rsidR="00D2479B" w:rsidRPr="00D2479B" w:rsidRDefault="00D2479B" w:rsidP="00D2479B">
      <w:pPr>
        <w:tabs>
          <w:tab w:val="left" w:pos="4860"/>
        </w:tabs>
        <w:ind w:left="142" w:firstLine="540"/>
        <w:jc w:val="center"/>
        <w:rPr>
          <w:b/>
        </w:rPr>
      </w:pPr>
      <w:r w:rsidRPr="00D2479B">
        <w:rPr>
          <w:b/>
        </w:rPr>
        <w:t>Методическая работа</w:t>
      </w:r>
    </w:p>
    <w:p w:rsidR="00D2479B" w:rsidRPr="00D2479B" w:rsidRDefault="00D2479B" w:rsidP="00D2479B">
      <w:pPr>
        <w:ind w:firstLine="567"/>
        <w:jc w:val="both"/>
      </w:pPr>
      <w:r w:rsidRPr="00D2479B">
        <w:t xml:space="preserve">Модернизация Российского образования внесла конструктивные изменения в систему дошкольного образования. Вступивший в силу 1 сентября 2013 г </w:t>
      </w:r>
      <w:r w:rsidRPr="00D2479B">
        <w:rPr>
          <w:bCs/>
        </w:rPr>
        <w:t>Федеральный закон Российской Федерации от 29 декабря 2012 г. N 273-ФЗ «Об образовании в Российской Федерации» внес изменения в систему образования Российской Федерации.</w:t>
      </w:r>
      <w:r w:rsidRPr="00D2479B">
        <w:rPr>
          <w:rFonts w:eastAsia="Times New Roman"/>
          <w:kern w:val="24"/>
        </w:rPr>
        <w:t xml:space="preserve"> </w:t>
      </w:r>
      <w:r w:rsidRPr="00D2479B">
        <w:t>Изменения в системе дошкольного образования, введение Федерального государственного образовательного стандарта, утвержденного приказом МО и Н РФ № 1155 от17.10.2013 г. «Об утверждении федерального образовательного стандарта дошкольного образования» позволили нашему детскому саду перейти на новую систему организации воспитательно-образовательной работы. Ключевая установка стандарта дошкольного детства - это поддержка разнообразия детства через создание условий социальной ситуации содействия взрослых и детей ради развития способностей каждого ребенка.</w:t>
      </w:r>
    </w:p>
    <w:p w:rsidR="00D2479B" w:rsidRPr="00D2479B" w:rsidRDefault="00D2479B" w:rsidP="00D2479B">
      <w:pPr>
        <w:jc w:val="both"/>
      </w:pPr>
      <w:r w:rsidRPr="00D2479B">
        <w:t xml:space="preserve">Творческой группой разработана и реализуется Дорожная карта внедрения ФГОС </w:t>
      </w:r>
      <w:proofErr w:type="gramStart"/>
      <w:r w:rsidRPr="00D2479B">
        <w:t>ДО</w:t>
      </w:r>
      <w:proofErr w:type="gramEnd"/>
      <w:r w:rsidRPr="00D2479B">
        <w:t xml:space="preserve"> в ДОУ, </w:t>
      </w:r>
      <w:proofErr w:type="gramStart"/>
      <w:r w:rsidRPr="00D2479B">
        <w:t>план</w:t>
      </w:r>
      <w:proofErr w:type="gramEnd"/>
      <w:r w:rsidRPr="00D2479B">
        <w:t xml:space="preserve"> поэтапной  </w:t>
      </w:r>
      <w:r w:rsidRPr="00D2479B">
        <w:rPr>
          <w:bCs/>
        </w:rPr>
        <w:t xml:space="preserve">реализация  федерального государственного образовательного стандарта дошкольного образования в практику работы ДОУ.  </w:t>
      </w:r>
    </w:p>
    <w:p w:rsidR="00D2479B" w:rsidRPr="00D2479B" w:rsidRDefault="00D2479B" w:rsidP="00D2479B">
      <w:pPr>
        <w:tabs>
          <w:tab w:val="left" w:pos="4860"/>
        </w:tabs>
        <w:ind w:firstLine="540"/>
        <w:jc w:val="both"/>
      </w:pPr>
      <w:r w:rsidRPr="00D2479B">
        <w:t xml:space="preserve">В течение учебного  года проводилась активная работа по внедрению в практическую деятельность ФГОС </w:t>
      </w:r>
      <w:proofErr w:type="gramStart"/>
      <w:r w:rsidRPr="00D2479B">
        <w:t>ДО</w:t>
      </w:r>
      <w:proofErr w:type="gramEnd"/>
      <w:r w:rsidRPr="00D2479B">
        <w:t>. Творческой группой были внесены изменения в  образовательную программу ДОУ в соответствии с Примерной образовательной программой дошкольного образования, одобренной решением  на заседании Федерального учебн</w:t>
      </w:r>
      <w:proofErr w:type="gramStart"/>
      <w:r w:rsidRPr="00D2479B">
        <w:t>о-</w:t>
      </w:r>
      <w:proofErr w:type="gramEnd"/>
      <w:r w:rsidRPr="00D2479B">
        <w:t xml:space="preserve"> методического объединения (УМО) по общему образованию Российской академией образования (протокол от 20.05.2015 г. № 2/15) и соответствует федеральным  государственным образовательным стандартом  дошкольного образования</w:t>
      </w:r>
      <w:r w:rsidRPr="00D2479B">
        <w:rPr>
          <w:b/>
        </w:rPr>
        <w:t xml:space="preserve"> </w:t>
      </w:r>
      <w:r w:rsidRPr="00D2479B">
        <w:t xml:space="preserve">(Приказ Министерства образования и науки РФ от 17 октября 2013 г. №1155 "ОБ УТВЕРЖДЕНИИ </w:t>
      </w:r>
      <w:proofErr w:type="gramStart"/>
      <w:r w:rsidRPr="00D2479B">
        <w:t>ФЕДЕРАЛЬНОГО ГОСУДАРСТВЕННОГО ОБРАЗОВАТЕЛЬНОГО СТАНДАРТА ДОШКОЛЬНОГО ОБРАЗОВАНИЯ").</w:t>
      </w:r>
      <w:proofErr w:type="gramEnd"/>
      <w:r w:rsidRPr="00D2479B">
        <w:t xml:space="preserve"> Дополнения и изменения к Программе утверждены на педагогическом совете № 1 от 28 августа 2015 года. </w:t>
      </w:r>
    </w:p>
    <w:p w:rsidR="00D2479B" w:rsidRPr="00D2479B" w:rsidRDefault="00D2479B" w:rsidP="00D2479B">
      <w:pPr>
        <w:tabs>
          <w:tab w:val="left" w:pos="4860"/>
        </w:tabs>
        <w:ind w:firstLine="540"/>
        <w:jc w:val="both"/>
      </w:pPr>
      <w:proofErr w:type="gramStart"/>
      <w:r w:rsidRPr="00D2479B">
        <w:t xml:space="preserve">Для обеспечения реализации Федерального государственного образовательного стандарта дошкольного образования (далее - ФГОС ДО) в детском  саду проведено ряд мероприятий по следующим направлениям: создание нормативно-правового, методического и аналитического обеспечения реализации ФГОС ДО; создание организационного обеспечения реализации ФГОС ДО; создание кадрового обеспечения реализации ФГОС ДО; создание финансово-экономического обеспечения реализации ФГОС ДО; создание информационного обеспечения реализации ФГОС ДО. </w:t>
      </w:r>
      <w:bookmarkStart w:id="0" w:name="bookmark2"/>
      <w:proofErr w:type="gramEnd"/>
    </w:p>
    <w:p w:rsidR="00D2479B" w:rsidRPr="00D2479B" w:rsidRDefault="00D2479B" w:rsidP="00D2479B">
      <w:pPr>
        <w:pStyle w:val="af9"/>
        <w:spacing w:after="0"/>
        <w:ind w:left="142" w:firstLine="527"/>
        <w:jc w:val="both"/>
      </w:pPr>
      <w:r w:rsidRPr="00D2479B">
        <w:rPr>
          <w:rStyle w:val="213"/>
        </w:rPr>
        <w:t>На 3-м этапе (2015/2016 учебный год) профессиональной деятельности педагогов ДОУ по реализации ФГОС ДО</w:t>
      </w:r>
      <w:bookmarkEnd w:id="0"/>
      <w:r w:rsidRPr="00D2479B">
        <w:t xml:space="preserve"> осуществляются мероприятия в соответствии со сроками, указанными в дорожной карте по обеспечению введения и реализации ФГОС ДО. 94% педагогов прошли курсы и  обучающие семинары в контексте ФГОС </w:t>
      </w:r>
      <w:proofErr w:type="gramStart"/>
      <w:r w:rsidRPr="00D2479B">
        <w:t>ДО</w:t>
      </w:r>
      <w:proofErr w:type="gramEnd"/>
      <w:r w:rsidRPr="00D2479B">
        <w:t xml:space="preserve">. </w:t>
      </w:r>
    </w:p>
    <w:p w:rsidR="00D2479B" w:rsidRPr="00D2479B" w:rsidRDefault="00D2479B" w:rsidP="00D2479B">
      <w:pPr>
        <w:tabs>
          <w:tab w:val="left" w:pos="4860"/>
        </w:tabs>
        <w:ind w:left="142" w:firstLine="540"/>
        <w:jc w:val="both"/>
      </w:pPr>
      <w:r w:rsidRPr="00D2479B">
        <w:t xml:space="preserve">В течение учебного года продолжалась работа по реализации ФГОС </w:t>
      </w:r>
      <w:proofErr w:type="gramStart"/>
      <w:r w:rsidRPr="00D2479B">
        <w:t>ДО</w:t>
      </w:r>
      <w:proofErr w:type="gramEnd"/>
      <w:r w:rsidRPr="00D2479B">
        <w:t xml:space="preserve">. Создавалась </w:t>
      </w:r>
      <w:proofErr w:type="gramStart"/>
      <w:r w:rsidRPr="00D2479B">
        <w:t>развивающая</w:t>
      </w:r>
      <w:proofErr w:type="gramEnd"/>
      <w:r w:rsidRPr="00D2479B">
        <w:t xml:space="preserve"> предметно-развивающая вреда в соответствии с ФГОС ДО, педагоги прошли профессиональную подготовку по ФГОС ДО.  </w:t>
      </w:r>
    </w:p>
    <w:p w:rsidR="00D2479B" w:rsidRPr="00D2479B" w:rsidRDefault="00D2479B" w:rsidP="00D2479B">
      <w:pPr>
        <w:tabs>
          <w:tab w:val="left" w:pos="4860"/>
        </w:tabs>
        <w:ind w:left="142" w:firstLine="540"/>
        <w:jc w:val="both"/>
        <w:rPr>
          <w:lang w:eastAsia="en-US"/>
        </w:rPr>
      </w:pPr>
      <w:r w:rsidRPr="00D2479B">
        <w:t xml:space="preserve">В детском саду ведется консультационная деятельность по реализации ФГОС </w:t>
      </w:r>
      <w:proofErr w:type="gramStart"/>
      <w:r w:rsidRPr="00D2479B">
        <w:t>ДО</w:t>
      </w:r>
      <w:proofErr w:type="gramEnd"/>
      <w:r w:rsidRPr="00D2479B">
        <w:t xml:space="preserve">. Творческой группой подготовлены и проведены консультации: «Эмоциональное благополучие дошкольника в реализации ФГОС ДО»-23.09.2015г., </w:t>
      </w:r>
      <w:r w:rsidRPr="00D2479B">
        <w:rPr>
          <w:lang w:eastAsia="en-US"/>
        </w:rPr>
        <w:t>«Индивидуальное сопровождение детской инициативы в рамках ФГОС ДО»</w:t>
      </w:r>
      <w:r w:rsidRPr="00D2479B">
        <w:t xml:space="preserve">- 17.02.2016г., «Специфика обучения и воспитания детей в логопедической группе. Роль семьи в преодолении дефектов речи в контексте ФГОС ДО»-16.03.2016год. </w:t>
      </w:r>
    </w:p>
    <w:p w:rsidR="00D2479B" w:rsidRPr="00D2479B" w:rsidRDefault="00D2479B" w:rsidP="00D2479B">
      <w:pPr>
        <w:widowControl w:val="0"/>
        <w:autoSpaceDE w:val="0"/>
        <w:autoSpaceDN w:val="0"/>
        <w:adjustRightInd w:val="0"/>
        <w:ind w:left="142" w:firstLine="567"/>
        <w:jc w:val="both"/>
        <w:rPr>
          <w:rFonts w:eastAsia="Times New Roman"/>
          <w:bCs/>
        </w:rPr>
      </w:pPr>
      <w:proofErr w:type="gramStart"/>
      <w:r w:rsidRPr="00D2479B">
        <w:rPr>
          <w:bCs/>
        </w:rPr>
        <w:t xml:space="preserve">Приказ министерства труда и социальной защиты  РФ от 25 декабря 2014 г. N </w:t>
      </w:r>
      <w:r w:rsidRPr="00D2479B">
        <w:rPr>
          <w:bCs/>
        </w:rPr>
        <w:lastRenderedPageBreak/>
        <w:t>1115н «О ВНЕСЕНИИ ИЗМЕНЕНИЯ В ПРИКАЗ МИНИСТЕРСТВА ТРУДА И СОЦИАЛЬНОЙ ЗАЩИТЫ РОССИЙСКОЙ ФЕДЕРАЦИИ ОТ 18 ОКТЯБРЯ 2013 Г. N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D2479B">
        <w:rPr>
          <w:rFonts w:eastAsia="Times New Roman"/>
          <w:bCs/>
        </w:rPr>
        <w:t xml:space="preserve"> с 01.01.2017 года вступает  в силу профессиональный стандарт</w:t>
      </w:r>
      <w:proofErr w:type="gramEnd"/>
      <w:r w:rsidRPr="00D2479B">
        <w:rPr>
          <w:rFonts w:eastAsia="Times New Roman"/>
          <w:bCs/>
        </w:rPr>
        <w:t>.</w:t>
      </w:r>
      <w:r w:rsidRPr="00D2479B">
        <w:t xml:space="preserve"> </w:t>
      </w:r>
      <w:r w:rsidRPr="00D2479B">
        <w:rPr>
          <w:rFonts w:eastAsia="Times New Roman"/>
        </w:rPr>
        <w:t xml:space="preserve">Творческой группой ДОУ составлен </w:t>
      </w:r>
      <w:r w:rsidRPr="00D2479B">
        <w:t xml:space="preserve">План внедрения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План состоит из этапов: </w:t>
      </w:r>
    </w:p>
    <w:p w:rsidR="00D2479B" w:rsidRPr="00D2479B" w:rsidRDefault="00D2479B" w:rsidP="00D2479B">
      <w:pPr>
        <w:ind w:left="142" w:firstLine="709"/>
        <w:jc w:val="both"/>
      </w:pPr>
      <w:r w:rsidRPr="00D2479B">
        <w:t>1 этап: Подготовительный: проведение мероприятий информационного сопровождения, разработка нормативных правовых актов (2015-2016 г.):</w:t>
      </w:r>
    </w:p>
    <w:p w:rsidR="00D2479B" w:rsidRPr="00D2479B" w:rsidRDefault="00D2479B" w:rsidP="00D2479B">
      <w:pPr>
        <w:numPr>
          <w:ilvl w:val="0"/>
          <w:numId w:val="10"/>
        </w:numPr>
        <w:jc w:val="both"/>
      </w:pPr>
      <w:r w:rsidRPr="00D2479B">
        <w:t>проведение семинара «Профессиональный стандарт «Педагог (педагогическая деятельность в сфере дошкольного, начального общего, основного общего, среднего общего образования) (воспитатель, учитель)» с целью обеспечения перехода ДОУ на работу в условиях действия профессионального стандарта «Педагог» с 01 января 2017г. Рассматривались вопросы:</w:t>
      </w:r>
    </w:p>
    <w:p w:rsidR="00D2479B" w:rsidRPr="00D2479B" w:rsidRDefault="00D2479B" w:rsidP="00D2479B">
      <w:pPr>
        <w:ind w:left="142"/>
        <w:jc w:val="both"/>
      </w:pPr>
      <w:r w:rsidRPr="00D2479B">
        <w:rPr>
          <w:rFonts w:eastAsia="Times New Roman"/>
        </w:rPr>
        <w:t xml:space="preserve">- </w:t>
      </w:r>
      <w:r w:rsidRPr="00D2479B">
        <w:t>Вопросы аттестации с учетом требований профессионального стандарта</w:t>
      </w:r>
    </w:p>
    <w:p w:rsidR="00D2479B" w:rsidRPr="00D2479B" w:rsidRDefault="00D2479B" w:rsidP="00D2479B">
      <w:pPr>
        <w:ind w:left="142"/>
        <w:jc w:val="both"/>
      </w:pPr>
      <w:r w:rsidRPr="00D2479B">
        <w:t>- Инструментарий для проведения самоанализа, методические указания по его применению</w:t>
      </w:r>
    </w:p>
    <w:p w:rsidR="00D2479B" w:rsidRPr="00D2479B" w:rsidRDefault="00D2479B" w:rsidP="00D2479B">
      <w:pPr>
        <w:ind w:left="142"/>
        <w:jc w:val="both"/>
      </w:pPr>
      <w:r w:rsidRPr="00D2479B">
        <w:t>- Организация проведения самоанализа (самооценки) педагогическим работником своей профессиональной деятельности с целью установления ее соответствия требованиям профессионального стандарта;</w:t>
      </w:r>
    </w:p>
    <w:p w:rsidR="00D2479B" w:rsidRPr="00D2479B" w:rsidRDefault="00D2479B" w:rsidP="00D2479B">
      <w:pPr>
        <w:numPr>
          <w:ilvl w:val="0"/>
          <w:numId w:val="10"/>
        </w:numPr>
        <w:jc w:val="both"/>
      </w:pPr>
      <w:r w:rsidRPr="00D2479B">
        <w:t>консультационная деятельность:</w:t>
      </w:r>
    </w:p>
    <w:p w:rsidR="00D2479B" w:rsidRPr="00D2479B" w:rsidRDefault="00D2479B" w:rsidP="00D2479B">
      <w:pPr>
        <w:jc w:val="both"/>
        <w:rPr>
          <w:lang w:eastAsia="en-US"/>
        </w:rPr>
      </w:pPr>
      <w:r w:rsidRPr="00D2479B">
        <w:t>-</w:t>
      </w:r>
      <w:r w:rsidRPr="00D2479B">
        <w:rPr>
          <w:lang w:eastAsia="en-US"/>
        </w:rPr>
        <w:t>«</w:t>
      </w:r>
      <w:r w:rsidRPr="00D2479B">
        <w:t>Аттестация педагогических работников с учетом требований профессионального стандарта</w:t>
      </w:r>
      <w:r w:rsidRPr="00D2479B">
        <w:rPr>
          <w:lang w:eastAsia="en-US"/>
        </w:rPr>
        <w:t xml:space="preserve">» </w:t>
      </w:r>
    </w:p>
    <w:p w:rsidR="00D2479B" w:rsidRPr="00D2479B" w:rsidRDefault="00D2479B" w:rsidP="00D2479B">
      <w:pPr>
        <w:jc w:val="both"/>
        <w:rPr>
          <w:lang w:eastAsia="en-US"/>
        </w:rPr>
      </w:pPr>
      <w:r w:rsidRPr="00D2479B">
        <w:rPr>
          <w:lang w:eastAsia="en-US"/>
        </w:rPr>
        <w:t>-«Профессиональный образовательный стандарт»</w:t>
      </w:r>
    </w:p>
    <w:p w:rsidR="00D2479B" w:rsidRPr="00D2479B" w:rsidRDefault="00D2479B" w:rsidP="00D2479B">
      <w:pPr>
        <w:ind w:left="142" w:firstLine="709"/>
        <w:jc w:val="both"/>
      </w:pPr>
      <w:r w:rsidRPr="00D2479B">
        <w:t>2 этап: Внедрение  профессионального стандарта «Педагог» в учреждении (с 01 января 2017 г.);</w:t>
      </w:r>
    </w:p>
    <w:p w:rsidR="00D2479B" w:rsidRPr="00D2479B" w:rsidRDefault="00D2479B" w:rsidP="00D2479B">
      <w:pPr>
        <w:ind w:left="142"/>
        <w:jc w:val="both"/>
      </w:pPr>
      <w:r w:rsidRPr="00D2479B">
        <w:t>направлен на:</w:t>
      </w:r>
    </w:p>
    <w:p w:rsidR="00D2479B" w:rsidRPr="00D2479B" w:rsidRDefault="00D2479B" w:rsidP="00D2479B">
      <w:pPr>
        <w:ind w:left="142" w:firstLine="567"/>
        <w:jc w:val="both"/>
      </w:pPr>
      <w:r w:rsidRPr="00D2479B">
        <w:t xml:space="preserve">- проведение повышения квалификации педагогических работников в соответствии с </w:t>
      </w:r>
      <w:proofErr w:type="spellStart"/>
      <w:r w:rsidRPr="00D2479B">
        <w:t>профстандартом</w:t>
      </w:r>
      <w:proofErr w:type="spellEnd"/>
      <w:r w:rsidRPr="00D2479B">
        <w:t xml:space="preserve"> педагога;</w:t>
      </w:r>
    </w:p>
    <w:p w:rsidR="00D2479B" w:rsidRPr="00D2479B" w:rsidRDefault="00D2479B" w:rsidP="00D2479B">
      <w:pPr>
        <w:ind w:left="142" w:firstLine="567"/>
        <w:jc w:val="both"/>
      </w:pPr>
      <w:r w:rsidRPr="00D2479B">
        <w:t xml:space="preserve">- внедрение пакета типовых документов общеобразовательной организации, работающей в условиях </w:t>
      </w:r>
      <w:proofErr w:type="spellStart"/>
      <w:r w:rsidRPr="00D2479B">
        <w:t>профстандарта</w:t>
      </w:r>
      <w:proofErr w:type="spellEnd"/>
      <w:r w:rsidRPr="00D2479B">
        <w:t>;</w:t>
      </w:r>
    </w:p>
    <w:p w:rsidR="00D2479B" w:rsidRPr="00D2479B" w:rsidRDefault="00D2479B" w:rsidP="00D2479B">
      <w:pPr>
        <w:ind w:left="142" w:firstLine="567"/>
        <w:jc w:val="both"/>
      </w:pPr>
      <w:r w:rsidRPr="00D2479B">
        <w:t xml:space="preserve">- апробация методики оценки соответствия педагогических работников уровню </w:t>
      </w:r>
      <w:proofErr w:type="spellStart"/>
      <w:r w:rsidRPr="00D2479B">
        <w:t>профстандарта</w:t>
      </w:r>
      <w:proofErr w:type="spellEnd"/>
      <w:r w:rsidRPr="00D2479B">
        <w:t>.</w:t>
      </w:r>
    </w:p>
    <w:p w:rsidR="00D2479B" w:rsidRPr="00D2479B" w:rsidRDefault="00D2479B" w:rsidP="00D2479B">
      <w:pPr>
        <w:ind w:left="142" w:firstLine="567"/>
        <w:jc w:val="both"/>
      </w:pPr>
      <w:r w:rsidRPr="00D2479B">
        <w:t xml:space="preserve">Проведенный анализ показал, что необходима работа, направленная на повышение квалификации педагогических работников в соответствии с </w:t>
      </w:r>
      <w:proofErr w:type="spellStart"/>
      <w:r w:rsidRPr="00D2479B">
        <w:t>профстандартом</w:t>
      </w:r>
      <w:proofErr w:type="spellEnd"/>
      <w:r w:rsidRPr="00D2479B">
        <w:t xml:space="preserve"> педагога;</w:t>
      </w:r>
    </w:p>
    <w:p w:rsidR="00D2479B" w:rsidRPr="00D2479B" w:rsidRDefault="00D2479B" w:rsidP="00D2479B">
      <w:pPr>
        <w:ind w:firstLine="567"/>
        <w:jc w:val="both"/>
      </w:pPr>
      <w:r w:rsidRPr="00D2479B">
        <w:t xml:space="preserve">В детском саду ведется активная деятельность по реализации УМК в воспитательно - образовательный процесс ДОУ. </w:t>
      </w:r>
    </w:p>
    <w:p w:rsidR="00D2479B" w:rsidRPr="00D2479B" w:rsidRDefault="00D2479B" w:rsidP="00D2479B">
      <w:pPr>
        <w:tabs>
          <w:tab w:val="left" w:pos="4860"/>
        </w:tabs>
        <w:ind w:firstLine="567"/>
        <w:jc w:val="both"/>
      </w:pPr>
      <w:r w:rsidRPr="00D2479B">
        <w:t>Учитывая  особенности региона, уровень профессионализма педагогов и традиции учреждения в течение учебного  года проводилась активная работа по реализации в практическую деятельность УМК (</w:t>
      </w:r>
      <w:proofErr w:type="spellStart"/>
      <w:r w:rsidRPr="00D2479B">
        <w:t>учебно</w:t>
      </w:r>
      <w:proofErr w:type="spellEnd"/>
      <w:r w:rsidRPr="00D2479B">
        <w:t xml:space="preserve"> методического комплекта «Татарча сөйләшәбез»). </w:t>
      </w:r>
    </w:p>
    <w:p w:rsidR="00D2479B" w:rsidRPr="00D2479B" w:rsidRDefault="00D2479B" w:rsidP="00D2479B">
      <w:pPr>
        <w:tabs>
          <w:tab w:val="num" w:pos="284"/>
        </w:tabs>
        <w:ind w:firstLine="567"/>
        <w:jc w:val="both"/>
      </w:pPr>
      <w:proofErr w:type="spellStart"/>
      <w:r w:rsidRPr="00D2479B">
        <w:t>Заляева</w:t>
      </w:r>
      <w:proofErr w:type="spellEnd"/>
      <w:r w:rsidRPr="00D2479B">
        <w:t xml:space="preserve"> Ф.А. воспитатель по обучению детей татарскому языку творческий, высококвалифицированный педагог. Воспитатель по обучению татарскому языку в работе с детьми применяет элементы техники ТРИЗ, схемы,  разнообразные дидактические пальчиковые игры, технические средства. Работа ведется систематически и  планомерно в тесном контакте с групповыми воспитателями и родителями. Разработаны перспективные,  календарные и планы индивидуальной работы с детьми.</w:t>
      </w:r>
    </w:p>
    <w:p w:rsidR="00D2479B" w:rsidRPr="00D2479B" w:rsidRDefault="00D2479B" w:rsidP="00D2479B">
      <w:pPr>
        <w:ind w:firstLine="567"/>
        <w:jc w:val="both"/>
      </w:pPr>
      <w:r w:rsidRPr="00D2479B">
        <w:t xml:space="preserve">В течение учебного года в МАДОУ проводилась работа по изучению детьми  татарского языка и приобщению детей к национальной культуре в рамках выполнения </w:t>
      </w:r>
      <w:r w:rsidRPr="00D2479B">
        <w:lastRenderedPageBreak/>
        <w:t>Закона РТ «О языках народов РТ» и по внедрению в практическую деятельность УМК (учебного методического комплекта «Татарча сөйләшәбез»).</w:t>
      </w:r>
    </w:p>
    <w:p w:rsidR="00D2479B" w:rsidRPr="00D2479B" w:rsidRDefault="00D2479B" w:rsidP="00D2479B">
      <w:pPr>
        <w:pStyle w:val="ab"/>
        <w:spacing w:after="0"/>
        <w:ind w:left="0" w:firstLine="567"/>
        <w:jc w:val="both"/>
        <w:rPr>
          <w:rFonts w:ascii="Times New Roman" w:hAnsi="Times New Roman"/>
          <w:sz w:val="24"/>
          <w:szCs w:val="24"/>
        </w:rPr>
      </w:pPr>
      <w:r w:rsidRPr="00D2479B">
        <w:rPr>
          <w:rFonts w:ascii="Times New Roman" w:hAnsi="Times New Roman"/>
          <w:sz w:val="24"/>
          <w:szCs w:val="24"/>
        </w:rPr>
        <w:t xml:space="preserve">Начиная со средней группы, проводятся занятия по обучению детей татарскому языку. Но работа по ознакомлению детей проводится с первой младшей группы. Игровые посиделки в свободной деятельности детей проходят в игровой форме. Дети знакомятся со звучанием татарской речи, у детей обогащается пассивный татарский словарь. При переходе в  среднюю группу у детей есть небольшая база знаний татарского языка. Это способствует профилактике тревожности перед изучением неизвестного второго языка.   Обучение  детей татарскому языку осуществляется по   программе дошкольного образования «Балалар </w:t>
      </w:r>
      <w:proofErr w:type="spellStart"/>
      <w:r w:rsidRPr="00D2479B">
        <w:rPr>
          <w:rFonts w:ascii="Times New Roman" w:hAnsi="Times New Roman"/>
          <w:sz w:val="24"/>
          <w:szCs w:val="24"/>
        </w:rPr>
        <w:t>бакчаында</w:t>
      </w:r>
      <w:proofErr w:type="spellEnd"/>
      <w:r w:rsidRPr="00D2479B">
        <w:rPr>
          <w:rFonts w:ascii="Times New Roman" w:hAnsi="Times New Roman"/>
          <w:sz w:val="24"/>
          <w:szCs w:val="24"/>
        </w:rPr>
        <w:t xml:space="preserve"> рус балаларына татар </w:t>
      </w:r>
      <w:proofErr w:type="gramStart"/>
      <w:r w:rsidRPr="00D2479B">
        <w:rPr>
          <w:rFonts w:ascii="Times New Roman" w:hAnsi="Times New Roman"/>
          <w:sz w:val="24"/>
          <w:szCs w:val="24"/>
        </w:rPr>
        <w:t>теле</w:t>
      </w:r>
      <w:proofErr w:type="gramEnd"/>
      <w:r w:rsidRPr="00D2479B">
        <w:rPr>
          <w:rFonts w:ascii="Times New Roman" w:hAnsi="Times New Roman"/>
          <w:sz w:val="24"/>
          <w:szCs w:val="24"/>
        </w:rPr>
        <w:t xml:space="preserve"> </w:t>
      </w:r>
      <w:proofErr w:type="spellStart"/>
      <w:r w:rsidRPr="00D2479B">
        <w:rPr>
          <w:rFonts w:ascii="Times New Roman" w:hAnsi="Times New Roman"/>
          <w:sz w:val="24"/>
          <w:szCs w:val="24"/>
        </w:rPr>
        <w:t>өйрәтʏ</w:t>
      </w:r>
      <w:proofErr w:type="spellEnd"/>
      <w:r w:rsidRPr="00D2479B">
        <w:rPr>
          <w:rFonts w:ascii="Times New Roman" w:hAnsi="Times New Roman"/>
          <w:sz w:val="24"/>
          <w:szCs w:val="24"/>
        </w:rPr>
        <w:t xml:space="preserve">», авторы и составители З. М. </w:t>
      </w:r>
      <w:proofErr w:type="spellStart"/>
      <w:r w:rsidRPr="00D2479B">
        <w:rPr>
          <w:rFonts w:ascii="Times New Roman" w:hAnsi="Times New Roman"/>
          <w:sz w:val="24"/>
          <w:szCs w:val="24"/>
        </w:rPr>
        <w:t>Зарипова</w:t>
      </w:r>
      <w:proofErr w:type="spellEnd"/>
      <w:r w:rsidRPr="00D2479B">
        <w:rPr>
          <w:rFonts w:ascii="Times New Roman" w:hAnsi="Times New Roman"/>
          <w:sz w:val="24"/>
          <w:szCs w:val="24"/>
        </w:rPr>
        <w:t xml:space="preserve">, Р. С. Исаева и Р. Г. </w:t>
      </w:r>
      <w:proofErr w:type="spellStart"/>
      <w:r w:rsidRPr="00D2479B">
        <w:rPr>
          <w:rFonts w:ascii="Times New Roman" w:hAnsi="Times New Roman"/>
          <w:sz w:val="24"/>
          <w:szCs w:val="24"/>
        </w:rPr>
        <w:t>Кидрячева</w:t>
      </w:r>
      <w:proofErr w:type="spellEnd"/>
      <w:r w:rsidRPr="00D2479B">
        <w:rPr>
          <w:rFonts w:ascii="Times New Roman" w:hAnsi="Times New Roman"/>
          <w:sz w:val="24"/>
          <w:szCs w:val="24"/>
        </w:rPr>
        <w:t xml:space="preserve"> – Казань, Первая полиграфическая компания, </w:t>
      </w:r>
      <w:smartTag w:uri="urn:schemas-microsoft-com:office:smarttags" w:element="metricconverter">
        <w:smartTagPr>
          <w:attr w:name="ProductID" w:val="2013 г"/>
        </w:smartTagPr>
        <w:r w:rsidRPr="00D2479B">
          <w:rPr>
            <w:rFonts w:ascii="Times New Roman" w:hAnsi="Times New Roman"/>
            <w:sz w:val="24"/>
            <w:szCs w:val="24"/>
          </w:rPr>
          <w:t>2013 г</w:t>
        </w:r>
      </w:smartTag>
      <w:r w:rsidRPr="00D2479B">
        <w:rPr>
          <w:rFonts w:ascii="Times New Roman" w:hAnsi="Times New Roman"/>
          <w:sz w:val="24"/>
          <w:szCs w:val="24"/>
        </w:rPr>
        <w:t xml:space="preserve">. Активно используется  УМК. Кабинет татарского языка оборудован электронной техникой (ноутбук, медиа-проектор, экран), </w:t>
      </w:r>
      <w:proofErr w:type="spellStart"/>
      <w:r w:rsidRPr="00D2479B">
        <w:rPr>
          <w:rFonts w:ascii="Times New Roman" w:hAnsi="Times New Roman"/>
          <w:sz w:val="24"/>
          <w:szCs w:val="24"/>
        </w:rPr>
        <w:t>бомбокс</w:t>
      </w:r>
      <w:proofErr w:type="spellEnd"/>
      <w:r w:rsidRPr="00D2479B">
        <w:rPr>
          <w:rFonts w:ascii="Times New Roman" w:hAnsi="Times New Roman"/>
          <w:sz w:val="24"/>
          <w:szCs w:val="24"/>
        </w:rPr>
        <w:t xml:space="preserve">. В кабинете татарского языка имеется как теоретический, так и практический материал по обучению татарскому языку (методическая литература, детская художественная литература, авторские дидактические игры («Чудеса на песке», «Накорми членов семьи», «Кинотеатр», «Этот пальчик дедушка»), «Разноцветная пирамидка», кубик «Озорной  кубик», «Кто в домике живет?», «Какой </w:t>
      </w:r>
      <w:proofErr w:type="gramStart"/>
      <w:r w:rsidRPr="00D2479B">
        <w:rPr>
          <w:rFonts w:ascii="Times New Roman" w:hAnsi="Times New Roman"/>
          <w:sz w:val="24"/>
          <w:szCs w:val="24"/>
        </w:rPr>
        <w:t>кукле</w:t>
      </w:r>
      <w:proofErr w:type="gramEnd"/>
      <w:r w:rsidRPr="00D2479B">
        <w:rPr>
          <w:rFonts w:ascii="Times New Roman" w:hAnsi="Times New Roman"/>
          <w:sz w:val="24"/>
          <w:szCs w:val="24"/>
        </w:rPr>
        <w:t xml:space="preserve"> какую кроватку»,  ламинированные сюжетные и предметные картинки, игрушки (большая и  маленькая куклы, большая и маленькая машины, большой и маленький заяц, большой и маленький мяч, мячи 4 – х цветов, белый и черный пластмассовый шар, посуда 4 – х цветов, куклы в одежде 4 – цветов, петух, курица, мышка, утка, волк, лиса).</w:t>
      </w:r>
    </w:p>
    <w:p w:rsidR="00D2479B" w:rsidRPr="00D2479B" w:rsidRDefault="00D2479B" w:rsidP="00D2479B">
      <w:pPr>
        <w:pStyle w:val="ab"/>
        <w:spacing w:after="0"/>
        <w:ind w:left="0" w:firstLine="567"/>
        <w:jc w:val="both"/>
        <w:rPr>
          <w:rFonts w:ascii="Times New Roman" w:hAnsi="Times New Roman"/>
          <w:sz w:val="24"/>
          <w:szCs w:val="24"/>
        </w:rPr>
      </w:pPr>
      <w:proofErr w:type="gramStart"/>
      <w:r w:rsidRPr="00D2479B">
        <w:rPr>
          <w:rFonts w:ascii="Times New Roman" w:hAnsi="Times New Roman"/>
          <w:sz w:val="24"/>
          <w:szCs w:val="24"/>
        </w:rPr>
        <w:t>Также имеются игры в электронном варианте «Веселые игры», «Кто что любит?», «Что делает?», «Что, какой, сколько, что делает?», «Числа», «Подари шарик»</w:t>
      </w:r>
      <w:proofErr w:type="gramEnd"/>
    </w:p>
    <w:p w:rsidR="00D2479B" w:rsidRPr="00D2479B" w:rsidRDefault="00D2479B" w:rsidP="00D2479B">
      <w:pPr>
        <w:pStyle w:val="ab"/>
        <w:spacing w:after="0"/>
        <w:ind w:left="0" w:firstLine="567"/>
        <w:jc w:val="both"/>
        <w:rPr>
          <w:rFonts w:ascii="Times New Roman" w:hAnsi="Times New Roman"/>
          <w:sz w:val="24"/>
          <w:szCs w:val="24"/>
        </w:rPr>
      </w:pPr>
      <w:r w:rsidRPr="00D2479B">
        <w:rPr>
          <w:rFonts w:ascii="Times New Roman" w:hAnsi="Times New Roman"/>
          <w:sz w:val="24"/>
          <w:szCs w:val="24"/>
        </w:rPr>
        <w:t>Для детей, изучающих родной татарский язык, создана авторская игра «</w:t>
      </w:r>
      <w:proofErr w:type="gramStart"/>
      <w:r w:rsidRPr="00D2479B">
        <w:rPr>
          <w:rFonts w:ascii="Times New Roman" w:hAnsi="Times New Roman"/>
          <w:sz w:val="24"/>
          <w:szCs w:val="24"/>
        </w:rPr>
        <w:t>Кто</w:t>
      </w:r>
      <w:proofErr w:type="gramEnd"/>
      <w:r w:rsidRPr="00D2479B">
        <w:rPr>
          <w:rFonts w:ascii="Times New Roman" w:hAnsi="Times New Roman"/>
          <w:sz w:val="24"/>
          <w:szCs w:val="24"/>
        </w:rPr>
        <w:t xml:space="preserve"> где живет» на электронном носителе.</w:t>
      </w:r>
    </w:p>
    <w:p w:rsidR="00D2479B" w:rsidRPr="00D2479B" w:rsidRDefault="00D2479B" w:rsidP="00D2479B">
      <w:pPr>
        <w:pStyle w:val="ab"/>
        <w:spacing w:after="0"/>
        <w:ind w:left="0" w:firstLine="567"/>
        <w:jc w:val="both"/>
        <w:rPr>
          <w:rFonts w:ascii="Times New Roman" w:hAnsi="Times New Roman"/>
          <w:sz w:val="24"/>
          <w:szCs w:val="24"/>
        </w:rPr>
      </w:pPr>
      <w:r w:rsidRPr="00D2479B">
        <w:rPr>
          <w:rFonts w:ascii="Times New Roman" w:hAnsi="Times New Roman"/>
          <w:sz w:val="24"/>
          <w:szCs w:val="24"/>
        </w:rPr>
        <w:t>В течение учебного года проводился просмотр программных мультфильмов на татарском языке. Созданы книги из детских рисунков по просмотренным мультфильмам: «Бабочка и ребенок», «Белый дед», «Кому подарок?», «Водяная», «</w:t>
      </w:r>
      <w:proofErr w:type="spellStart"/>
      <w:r w:rsidRPr="00D2479B">
        <w:rPr>
          <w:rFonts w:ascii="Times New Roman" w:hAnsi="Times New Roman"/>
          <w:sz w:val="24"/>
          <w:szCs w:val="24"/>
        </w:rPr>
        <w:t>Шурале</w:t>
      </w:r>
      <w:proofErr w:type="spellEnd"/>
      <w:r w:rsidRPr="00D2479B">
        <w:rPr>
          <w:rFonts w:ascii="Times New Roman" w:hAnsi="Times New Roman"/>
          <w:sz w:val="24"/>
          <w:szCs w:val="24"/>
        </w:rPr>
        <w:t>»,  «Золотые зернышки», «Зайчишка», «Болтливая утка» и др.</w:t>
      </w:r>
    </w:p>
    <w:p w:rsidR="00D2479B" w:rsidRPr="00D2479B" w:rsidRDefault="00D2479B" w:rsidP="00D2479B">
      <w:pPr>
        <w:tabs>
          <w:tab w:val="num" w:pos="-4860"/>
        </w:tabs>
        <w:ind w:firstLine="567"/>
        <w:jc w:val="both"/>
      </w:pPr>
      <w:r w:rsidRPr="00D2479B">
        <w:t>После прохождения темы смотрели анимационные сюжеты по плану.</w:t>
      </w:r>
    </w:p>
    <w:p w:rsidR="00D2479B" w:rsidRPr="00D2479B" w:rsidRDefault="00D2479B" w:rsidP="00D2479B">
      <w:pPr>
        <w:ind w:firstLine="567"/>
        <w:jc w:val="both"/>
      </w:pPr>
      <w:r w:rsidRPr="00D2479B">
        <w:t xml:space="preserve">В каждой группе детского сада имеются родительские уголки с  информацией о реализации УМК в педагогическом процессе ДОУ. Начиная со средней группы, ведется совместная работа с педагогами по реализации УМК в виде материалов на закрепление татарской лексики. Оборудованы уголки УМК: играми и  картотеками к ним, игрушками, куклами. Пополняется страница «УМК в ДОУ» на сайте нашего детского сада </w:t>
      </w:r>
      <w:proofErr w:type="spellStart"/>
      <w:r w:rsidRPr="00D2479B">
        <w:rPr>
          <w:lang w:val="en-US"/>
        </w:rPr>
        <w:t>edu</w:t>
      </w:r>
      <w:proofErr w:type="spellEnd"/>
      <w:r w:rsidRPr="00D2479B">
        <w:t>.</w:t>
      </w:r>
      <w:proofErr w:type="spellStart"/>
      <w:r w:rsidRPr="00D2479B">
        <w:rPr>
          <w:lang w:val="en-US"/>
        </w:rPr>
        <w:t>tatar</w:t>
      </w:r>
      <w:proofErr w:type="spellEnd"/>
      <w:r w:rsidRPr="00D2479B">
        <w:t>.</w:t>
      </w:r>
      <w:proofErr w:type="spellStart"/>
      <w:r w:rsidRPr="00D2479B">
        <w:rPr>
          <w:lang w:val="en-US"/>
        </w:rPr>
        <w:t>ru</w:t>
      </w:r>
      <w:proofErr w:type="spellEnd"/>
      <w:r w:rsidRPr="00D2479B">
        <w:t xml:space="preserve"> информацией для родителей. Проведено родительское собрание. Один из вопросов решал проблему «Реализация Закона о двуязычии Программы «Татарча </w:t>
      </w:r>
      <w:proofErr w:type="spellStart"/>
      <w:r w:rsidRPr="00D2479B">
        <w:t>сойлешебез</w:t>
      </w:r>
      <w:proofErr w:type="spellEnd"/>
      <w:r w:rsidRPr="00D2479B">
        <w:t>, УМК.</w:t>
      </w:r>
    </w:p>
    <w:p w:rsidR="00D2479B" w:rsidRPr="00D2479B" w:rsidRDefault="00D2479B" w:rsidP="00D2479B">
      <w:pPr>
        <w:ind w:left="142" w:firstLine="568"/>
        <w:jc w:val="both"/>
      </w:pPr>
      <w:r w:rsidRPr="00D2479B">
        <w:t xml:space="preserve">Наш детский сад охотно и гостеприимно встречает гостей. </w:t>
      </w:r>
      <w:proofErr w:type="gramStart"/>
      <w:r w:rsidRPr="00D2479B">
        <w:t>На базе нашего детского сада проведено заседание  методического объединения воспитателей по обучению детей татарскому языку Кировского г. Казани «</w:t>
      </w:r>
      <w:r w:rsidRPr="00D2479B">
        <w:rPr>
          <w:shd w:val="clear" w:color="auto" w:fill="FFFFFF"/>
        </w:rPr>
        <w:t>Роль игры в создании языковой среды и закреплении слов в соответствии с лексическим минимумом УМК «</w:t>
      </w:r>
      <w:r w:rsidRPr="00D2479B">
        <w:t>Татарча сөйләшәбез» (22.09.2015 г.),  школа молодого педагога-психолога «</w:t>
      </w:r>
      <w:proofErr w:type="spellStart"/>
      <w:r w:rsidRPr="00D2479B">
        <w:t>Процежура</w:t>
      </w:r>
      <w:proofErr w:type="spellEnd"/>
      <w:r w:rsidRPr="00D2479B">
        <w:t xml:space="preserve"> подготовки и проведения обследования детей на ПМПК» (09.02.2016г.), отборочный тур районного конкурса «Ученый совенок» (15.03.2016</w:t>
      </w:r>
      <w:proofErr w:type="gramEnd"/>
      <w:r w:rsidRPr="00D2479B">
        <w:t xml:space="preserve">г.), заседание  методического объединения педагогов-психологов  на тему «Методы оптимизации психического состояния педагогов ДОУ» (24.05.2016 г.). Проведенные семинары получил положительный отзыв от слушателей, о чем свидетельствует запись в книге отзывов. </w:t>
      </w:r>
    </w:p>
    <w:p w:rsidR="00D2479B" w:rsidRPr="00D2479B" w:rsidRDefault="00D2479B" w:rsidP="00D2479B">
      <w:pPr>
        <w:pStyle w:val="NoSpacing"/>
        <w:ind w:left="142" w:firstLine="540"/>
        <w:jc w:val="both"/>
        <w:rPr>
          <w:rFonts w:ascii="Times New Roman" w:hAnsi="Times New Roman"/>
          <w:sz w:val="24"/>
          <w:szCs w:val="24"/>
        </w:rPr>
      </w:pPr>
      <w:r w:rsidRPr="00D2479B">
        <w:rPr>
          <w:rFonts w:ascii="Times New Roman" w:hAnsi="Times New Roman"/>
          <w:sz w:val="24"/>
          <w:szCs w:val="24"/>
        </w:rPr>
        <w:t xml:space="preserve">Педагоги нашего детского сада активно посещали различные мероприятия района, города, республики и делились опытом с коллегами: </w:t>
      </w:r>
    </w:p>
    <w:tbl>
      <w:tblPr>
        <w:tblpPr w:leftFromText="180" w:rightFromText="180" w:vertAnchor="text" w:horzAnchor="margin" w:tblpX="500" w:tblpY="4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842"/>
        <w:gridCol w:w="2835"/>
        <w:gridCol w:w="1952"/>
        <w:gridCol w:w="850"/>
      </w:tblGrid>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Тема выступления</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Уровень</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Мероприятие</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Педагог</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Год </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lastRenderedPageBreak/>
              <w:t>«Особенности взаимодействия педагога-психолога и учителя-логопеда ДОУ в коррекционной работе с детьми с ОВЗ»</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Республиканский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«Системный подход к преодолению речевых нарушений у детей дошкольного возраста»</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«Растим грамотных и здоровых детей»</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Республиканский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«Системный подход к преодолению речевых нарушений у детей дошкольного возраста»</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Галеева</w:t>
            </w:r>
            <w:proofErr w:type="spellEnd"/>
            <w:r w:rsidRPr="00D2479B">
              <w:t xml:space="preserve"> Ф.М.</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«Профессиональный стандарт «Педагог (педагогическая деятельность в сфере дошкольного, начального общего, основного общего, среднего общего образования) (воспитатель, учитель)»</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Городской семинар педагогов-психологов</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«Нормативно-правовое сопровождение профессиональной деятельности педагога-психолога ДОУ»</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«Веселые матрешки»</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Прийменко</w:t>
            </w:r>
            <w:proofErr w:type="spellEnd"/>
            <w:r w:rsidRPr="00D2479B">
              <w:t xml:space="preserve"> ТН.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Сопровождение совместной деятельности с детьми «В гостях у </w:t>
            </w:r>
            <w:proofErr w:type="spellStart"/>
            <w:r w:rsidRPr="00D2479B">
              <w:t>гульчачак</w:t>
            </w:r>
            <w:proofErr w:type="spellEnd"/>
            <w:r w:rsidRPr="00D2479B">
              <w:t>»</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Заляева</w:t>
            </w:r>
            <w:proofErr w:type="spellEnd"/>
            <w:r w:rsidRPr="00D2479B">
              <w:t xml:space="preserve"> Ф.А..</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дидактических игр в закреплении слов в соответствии с лексическим минимумом УМК   Татарча сөйләшәбез»</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Заляева</w:t>
            </w:r>
            <w:proofErr w:type="spellEnd"/>
            <w:r w:rsidRPr="00D2479B">
              <w:t xml:space="preserve"> Ф.А.</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Видео обзор «Использование </w:t>
            </w:r>
            <w:r w:rsidRPr="00D2479B">
              <w:lastRenderedPageBreak/>
              <w:t xml:space="preserve">игр  УМК «Татарча сөйләшәбез» в совместной деятельности на занятиях по физической культуре </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Районный семинар-</w:t>
            </w:r>
            <w:r w:rsidRPr="00D2479B">
              <w:lastRenderedPageBreak/>
              <w:t>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 xml:space="preserve">«Роль игры в создании языковой среды и </w:t>
            </w:r>
            <w:r w:rsidRPr="00D2479B">
              <w:lastRenderedPageBreak/>
              <w:t>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lastRenderedPageBreak/>
              <w:t>Мушарапова</w:t>
            </w:r>
            <w:proofErr w:type="spellEnd"/>
            <w:r w:rsidRPr="00D2479B">
              <w:t xml:space="preserve"> Е.В.</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Презентация авторских дидактических игры по  УМК «Татарча сөйләшәбез»</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Гизатуллина</w:t>
            </w:r>
            <w:proofErr w:type="spellEnd"/>
            <w:r w:rsidRPr="00D2479B">
              <w:t xml:space="preserve"> Р.А.</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«Индивидуальная работа в подготовительной группе по закреплению лексического минимума слов по  УМК «Татарча сөйләшәбез»»</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Левина Т.Ф.</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Презентация авторской дидактической игры «Магазин»</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Презентация авторских дидактических игр «Мой дом», «В кругу семьи»</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«Роль игры в создании языковой среды и закреплении слов в соответствии с лексическим минимумом УМК «Татарча сөйләшәбез»</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Шмуратова</w:t>
            </w:r>
            <w:proofErr w:type="spellEnd"/>
            <w:r w:rsidRPr="00D2479B">
              <w:t xml:space="preserve"> Н.В.</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«Обеспечение психологического комфорта и повышение мотивации к обучению детей с МДР в подготовительной к школе группе»</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Городской семинар педагогов-психологов</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«Комплексный подход в формировании стартового уровня  готовности к школе будущих первоклассников»</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Галеева</w:t>
            </w:r>
            <w:proofErr w:type="spellEnd"/>
            <w:r w:rsidRPr="00D2479B">
              <w:t xml:space="preserve"> Ф.М.</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«Целевые ориентиры физической готовности детей к школе»</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Городской семинар педагогов-психологов</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«Комплексный подход в формировании стартового уровня  готовности к школе будущих первоклассников»</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Мушарапова</w:t>
            </w:r>
            <w:proofErr w:type="spellEnd"/>
            <w:r w:rsidRPr="00D2479B">
              <w:t xml:space="preserve"> Е.В.</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rPr>
                <w:b/>
              </w:rPr>
            </w:pPr>
            <w:r w:rsidRPr="00D2479B">
              <w:lastRenderedPageBreak/>
              <w:t xml:space="preserve">«Проблема психологической готовности детей к обучению в школе» </w:t>
            </w:r>
          </w:p>
          <w:p w:rsidR="00D2479B" w:rsidRPr="00D2479B" w:rsidRDefault="00D2479B" w:rsidP="00EB0819"/>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Городской семинар педагогов-психологов</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«Комплексный подход в формировании стартового уровня  готовности к школе будущих первоклассников»</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«Магнит-фокусник»</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Публикация на сайте </w:t>
            </w:r>
            <w:proofErr w:type="spellStart"/>
            <w:r w:rsidRPr="00D2479B">
              <w:rPr>
                <w:lang w:val="en-US"/>
              </w:rPr>
              <w:t>dlyapedagoga</w:t>
            </w:r>
            <w:proofErr w:type="spellEnd"/>
            <w:r w:rsidRPr="00D2479B">
              <w:t>.</w:t>
            </w:r>
            <w:proofErr w:type="spellStart"/>
            <w:r w:rsidRPr="00D2479B">
              <w:rPr>
                <w:lang w:val="en-US"/>
              </w:rPr>
              <w:t>ru</w:t>
            </w:r>
            <w:proofErr w:type="spellEnd"/>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Всероссийский сайт для </w:t>
            </w:r>
            <w:proofErr w:type="spellStart"/>
            <w:r w:rsidRPr="00D2479B">
              <w:t>редагога</w:t>
            </w:r>
            <w:proofErr w:type="spellEnd"/>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«Удивительные камни»</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Публикация на сайте </w:t>
            </w:r>
            <w:proofErr w:type="spellStart"/>
            <w:r w:rsidRPr="00D2479B">
              <w:rPr>
                <w:lang w:val="en-US"/>
              </w:rPr>
              <w:t>dlyapedagoga</w:t>
            </w:r>
            <w:proofErr w:type="spellEnd"/>
            <w:r w:rsidRPr="00D2479B">
              <w:t>.</w:t>
            </w:r>
            <w:proofErr w:type="spellStart"/>
            <w:r w:rsidRPr="00D2479B">
              <w:rPr>
                <w:lang w:val="en-US"/>
              </w:rPr>
              <w:t>ru</w:t>
            </w:r>
            <w:proofErr w:type="spellEnd"/>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Всероссийский сайт для </w:t>
            </w:r>
            <w:proofErr w:type="spellStart"/>
            <w:r w:rsidRPr="00D2479B">
              <w:t>редагога</w:t>
            </w:r>
            <w:proofErr w:type="spellEnd"/>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«Взаимодействие педагога-психолога и учителя-логопеда в рамках проведения ПМПК»</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Семинар-практикум «Школа </w:t>
            </w:r>
            <w:proofErr w:type="gramStart"/>
            <w:r w:rsidRPr="00D2479B">
              <w:t>молодого</w:t>
            </w:r>
            <w:proofErr w:type="gramEnd"/>
          </w:p>
          <w:p w:rsidR="00D2479B" w:rsidRPr="00D2479B" w:rsidRDefault="00D2479B" w:rsidP="00EB0819">
            <w:r w:rsidRPr="00D2479B">
              <w:t xml:space="preserve"> педагога-психолога ДОУ»</w:t>
            </w:r>
          </w:p>
          <w:p w:rsidR="00D2479B" w:rsidRPr="00D2479B" w:rsidRDefault="00D2479B" w:rsidP="00EB0819"/>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«Процедура подготовки и проведения психологического обследования детей на ПМПК»</w:t>
            </w:r>
          </w:p>
          <w:p w:rsidR="00D2479B" w:rsidRPr="00D2479B" w:rsidRDefault="00D2479B" w:rsidP="00EB0819"/>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p w:rsidR="00D2479B" w:rsidRPr="00D2479B" w:rsidRDefault="00D2479B" w:rsidP="00EB0819">
            <w:proofErr w:type="spellStart"/>
            <w:r w:rsidRPr="00D2479B">
              <w:t>Галеева</w:t>
            </w:r>
            <w:proofErr w:type="spellEnd"/>
            <w:r w:rsidRPr="00D2479B">
              <w:t xml:space="preserve"> Ф.М.</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«Диагностический материал для обследования речи дошкольника на ПМПК»</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Семинар-практикум «Школа </w:t>
            </w:r>
            <w:proofErr w:type="gramStart"/>
            <w:r w:rsidRPr="00D2479B">
              <w:t>молодого</w:t>
            </w:r>
            <w:proofErr w:type="gramEnd"/>
          </w:p>
          <w:p w:rsidR="00D2479B" w:rsidRPr="00D2479B" w:rsidRDefault="00D2479B" w:rsidP="00EB0819">
            <w:r w:rsidRPr="00D2479B">
              <w:t xml:space="preserve"> педагога-психолога ДОУ»</w:t>
            </w:r>
          </w:p>
          <w:p w:rsidR="00D2479B" w:rsidRPr="00D2479B" w:rsidRDefault="00D2479B" w:rsidP="00EB0819"/>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«Процедура подготовки и проведения психологического обследования детей на ПМПК»</w:t>
            </w:r>
          </w:p>
          <w:p w:rsidR="00D2479B" w:rsidRPr="00D2479B" w:rsidRDefault="00D2479B" w:rsidP="00EB0819"/>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Галеева</w:t>
            </w:r>
            <w:proofErr w:type="spellEnd"/>
            <w:r w:rsidRPr="00D2479B">
              <w:t xml:space="preserve"> Ф.М.</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rPr>
                <w:rFonts w:eastAsia="Arial Unicode MS"/>
                <w:bCs/>
                <w:shd w:val="clear" w:color="auto" w:fill="FFFFFF"/>
              </w:rPr>
              <w:t>«Практическая процедура обследования и оформление документации на ПМПК»</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Семинар-практикум «Школа </w:t>
            </w:r>
            <w:proofErr w:type="gramStart"/>
            <w:r w:rsidRPr="00D2479B">
              <w:t>молодого</w:t>
            </w:r>
            <w:proofErr w:type="gramEnd"/>
          </w:p>
          <w:p w:rsidR="00D2479B" w:rsidRPr="00D2479B" w:rsidRDefault="00D2479B" w:rsidP="00EB0819">
            <w:r w:rsidRPr="00D2479B">
              <w:t xml:space="preserve"> педагога-психолога ДОУ»</w:t>
            </w:r>
          </w:p>
          <w:p w:rsidR="00D2479B" w:rsidRPr="00D2479B" w:rsidRDefault="00D2479B" w:rsidP="00EB0819"/>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«Процедура подготовки и проведения психологического обследования детей на ПМПК»</w:t>
            </w:r>
          </w:p>
          <w:p w:rsidR="00D2479B" w:rsidRPr="00D2479B" w:rsidRDefault="00D2479B" w:rsidP="00EB0819"/>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rPr>
                <w:rFonts w:eastAsia="Arial Unicode MS"/>
                <w:bCs/>
                <w:shd w:val="clear" w:color="auto" w:fill="FFFFFF"/>
              </w:rPr>
            </w:pPr>
          </w:p>
          <w:p w:rsidR="00D2479B" w:rsidRPr="00D2479B" w:rsidRDefault="00D2479B" w:rsidP="00EB0819">
            <w:pPr>
              <w:tabs>
                <w:tab w:val="left" w:pos="-7513"/>
              </w:tabs>
              <w:jc w:val="both"/>
              <w:rPr>
                <w:rFonts w:eastAsia="Arial Unicode MS"/>
                <w:bCs/>
                <w:shd w:val="clear" w:color="auto" w:fill="FFFFFF"/>
              </w:rPr>
            </w:pPr>
            <w:r w:rsidRPr="00D2479B">
              <w:rPr>
                <w:rFonts w:eastAsia="Arial Unicode MS"/>
                <w:bCs/>
                <w:shd w:val="clear" w:color="auto" w:fill="FFFFFF"/>
              </w:rPr>
              <w:t xml:space="preserve">«Проблема преемственности между дошкольной и школьной ступенью образования в аспекте ФГОС </w:t>
            </w:r>
            <w:proofErr w:type="gramStart"/>
            <w:r w:rsidRPr="00D2479B">
              <w:rPr>
                <w:rFonts w:eastAsia="Arial Unicode MS"/>
                <w:bCs/>
                <w:shd w:val="clear" w:color="auto" w:fill="FFFFFF"/>
              </w:rPr>
              <w:t>ДО</w:t>
            </w:r>
            <w:proofErr w:type="gramEnd"/>
            <w:r w:rsidRPr="00D2479B">
              <w:rPr>
                <w:rFonts w:eastAsia="Arial Unicode MS"/>
                <w:bCs/>
                <w:shd w:val="clear" w:color="auto" w:fill="FFFFFF"/>
              </w:rPr>
              <w:t>»</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Семинар «День открытых дверей для родителей и педагогов ДОО и школ жилого массива </w:t>
            </w:r>
            <w:proofErr w:type="spellStart"/>
            <w:r w:rsidRPr="00D2479B">
              <w:t>Юдино</w:t>
            </w:r>
            <w:proofErr w:type="spellEnd"/>
            <w:r w:rsidRPr="00D2479B">
              <w:t xml:space="preserve">, </w:t>
            </w:r>
            <w:proofErr w:type="spellStart"/>
            <w:r w:rsidRPr="00D2479B">
              <w:t>г</w:t>
            </w:r>
            <w:proofErr w:type="gramStart"/>
            <w:r w:rsidRPr="00D2479B">
              <w:t>.К</w:t>
            </w:r>
            <w:proofErr w:type="gramEnd"/>
            <w:r w:rsidRPr="00D2479B">
              <w:t>азань</w:t>
            </w:r>
            <w:proofErr w:type="spellEnd"/>
            <w:r w:rsidRPr="00D2479B">
              <w:t>»</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 «День родного языка»</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rPr>
                <w:rFonts w:eastAsia="Arial Unicode MS"/>
                <w:bCs/>
                <w:shd w:val="clear" w:color="auto" w:fill="FFFFFF"/>
              </w:rPr>
            </w:pPr>
            <w:r w:rsidRPr="00D2479B">
              <w:rPr>
                <w:rFonts w:eastAsia="Arial Unicode MS"/>
                <w:bCs/>
                <w:shd w:val="clear" w:color="auto" w:fill="FFFFFF"/>
              </w:rPr>
              <w:t xml:space="preserve">«Воспитание любви к родному краю как одна из сторон патриотического воспитания современного </w:t>
            </w:r>
            <w:r w:rsidRPr="00D2479B">
              <w:rPr>
                <w:rFonts w:eastAsia="Arial Unicode MS"/>
                <w:bCs/>
                <w:shd w:val="clear" w:color="auto" w:fill="FFFFFF"/>
              </w:rPr>
              <w:lastRenderedPageBreak/>
              <w:t>дошкольника»</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 xml:space="preserve">Семинар «День открытых дверей для родителей и педагогов ДОО и школ жилого массива </w:t>
            </w:r>
            <w:proofErr w:type="spellStart"/>
            <w:r w:rsidRPr="00D2479B">
              <w:lastRenderedPageBreak/>
              <w:t>Юдино</w:t>
            </w:r>
            <w:proofErr w:type="spellEnd"/>
            <w:r w:rsidRPr="00D2479B">
              <w:t xml:space="preserve">, </w:t>
            </w:r>
            <w:proofErr w:type="spellStart"/>
            <w:r w:rsidRPr="00D2479B">
              <w:t>г</w:t>
            </w:r>
            <w:proofErr w:type="gramStart"/>
            <w:r w:rsidRPr="00D2479B">
              <w:t>.К</w:t>
            </w:r>
            <w:proofErr w:type="gramEnd"/>
            <w:r w:rsidRPr="00D2479B">
              <w:t>азань</w:t>
            </w:r>
            <w:proofErr w:type="spellEnd"/>
            <w:r w:rsidRPr="00D2479B">
              <w:t>»</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 xml:space="preserve"> «День родного языка»</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Заляева</w:t>
            </w:r>
            <w:proofErr w:type="spellEnd"/>
            <w:r w:rsidRPr="00D2479B">
              <w:t xml:space="preserve"> Ф.А.</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lastRenderedPageBreak/>
              <w:t>«Повышение качества образовательного процесса посредством мониторинга в ДОУ»</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«Социальные проекты и инициативы – ресурс повышения качества образовательного процесса и эффективного сотрудничества с участниками образовательных отношений и социумом»</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p w:rsidR="00D2479B" w:rsidRPr="00D2479B" w:rsidRDefault="00D2479B" w:rsidP="00EB0819">
            <w:proofErr w:type="spellStart"/>
            <w:r w:rsidRPr="00D2479B">
              <w:t>Галеева</w:t>
            </w:r>
            <w:proofErr w:type="spellEnd"/>
            <w:r w:rsidRPr="00D2479B">
              <w:t xml:space="preserve"> Ф.М.</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 xml:space="preserve">«Сказка как способ решения детских проблем: </w:t>
            </w:r>
            <w:proofErr w:type="spellStart"/>
            <w:r w:rsidRPr="00D2479B">
              <w:t>гиперактивности</w:t>
            </w:r>
            <w:proofErr w:type="spellEnd"/>
            <w:r w:rsidRPr="00D2479B">
              <w:t>, агрессии, заниженной самооценки »</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Публикация на сайте </w:t>
            </w:r>
            <w:proofErr w:type="spellStart"/>
            <w:r w:rsidRPr="00D2479B">
              <w:rPr>
                <w:lang w:val="en-US"/>
              </w:rPr>
              <w:t>edy</w:t>
            </w:r>
            <w:proofErr w:type="spellEnd"/>
            <w:r w:rsidRPr="00D2479B">
              <w:t>.1</w:t>
            </w:r>
            <w:proofErr w:type="spellStart"/>
            <w:r w:rsidRPr="00D2479B">
              <w:rPr>
                <w:lang w:val="en-US"/>
              </w:rPr>
              <w:t>september</w:t>
            </w:r>
            <w:proofErr w:type="spellEnd"/>
            <w:r w:rsidRPr="00D2479B">
              <w:t>.</w:t>
            </w:r>
            <w:proofErr w:type="spellStart"/>
            <w:r w:rsidRPr="00D2479B">
              <w:rPr>
                <w:lang w:val="en-US"/>
              </w:rPr>
              <w:t>ru</w:t>
            </w:r>
            <w:proofErr w:type="spellEnd"/>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«Педагогический университет первое сентября»</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Шмуратова</w:t>
            </w:r>
            <w:proofErr w:type="spellEnd"/>
            <w:r w:rsidRPr="00D2479B">
              <w:t xml:space="preserve"> Н.В.</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«Путешествие в зеленую аптеку»</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Публикация на сайте </w:t>
            </w:r>
            <w:proofErr w:type="spellStart"/>
            <w:r w:rsidRPr="00D2479B">
              <w:rPr>
                <w:lang w:val="en-US"/>
              </w:rPr>
              <w:t>prosveshhenie</w:t>
            </w:r>
            <w:proofErr w:type="spellEnd"/>
            <w:r w:rsidRPr="00D2479B">
              <w:t>.</w:t>
            </w:r>
            <w:proofErr w:type="spellStart"/>
            <w:r w:rsidRPr="00D2479B">
              <w:rPr>
                <w:lang w:val="en-US"/>
              </w:rPr>
              <w:t>ru</w:t>
            </w:r>
            <w:proofErr w:type="spellEnd"/>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Образовательный портал ПРОСВЕЩЕНИЕ</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Шмуратова</w:t>
            </w:r>
            <w:proofErr w:type="spellEnd"/>
            <w:r w:rsidRPr="00D2479B">
              <w:t xml:space="preserve"> </w:t>
            </w:r>
            <w:proofErr w:type="spellStart"/>
            <w:r w:rsidRPr="00D2479B">
              <w:t>Н.Вю</w:t>
            </w:r>
            <w:proofErr w:type="spellEnd"/>
            <w:r w:rsidRPr="00D2479B">
              <w:t>.</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Диагностика эмоциональной сферы педагога «Здоровы ли Вы душевно?»</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 педагогов-психологов</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«Методы оптимизации психического состояния педагогов-психологов ДОУ»</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jc w:val="both"/>
            </w:pPr>
            <w:r w:rsidRPr="00D2479B">
              <w:t>«Методические рекомендации по проведению комплекса лечебно-восстановительных мероприятий в сенсорной комнате»</w:t>
            </w:r>
          </w:p>
        </w:tc>
        <w:tc>
          <w:tcPr>
            <w:tcW w:w="184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семинар-практикум педагогов-психологов</w:t>
            </w:r>
          </w:p>
        </w:tc>
        <w:tc>
          <w:tcPr>
            <w:tcW w:w="283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«Методы оптимизации психического состояния педагогов-психологов ДОУ»</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850"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bl>
    <w:p w:rsidR="00D2479B" w:rsidRPr="00D2479B" w:rsidRDefault="00D2479B" w:rsidP="00D2479B">
      <w:pPr>
        <w:pStyle w:val="15"/>
        <w:ind w:firstLine="0"/>
        <w:rPr>
          <w:sz w:val="24"/>
          <w:szCs w:val="24"/>
        </w:rPr>
      </w:pPr>
      <w:r w:rsidRPr="00D2479B">
        <w:rPr>
          <w:sz w:val="24"/>
          <w:szCs w:val="24"/>
        </w:rPr>
        <w:t xml:space="preserve">      </w:t>
      </w:r>
    </w:p>
    <w:p w:rsidR="00D2479B" w:rsidRPr="00D2479B" w:rsidRDefault="00D2479B" w:rsidP="00D2479B">
      <w:pPr>
        <w:pStyle w:val="15"/>
        <w:ind w:firstLine="0"/>
        <w:jc w:val="center"/>
        <w:rPr>
          <w:sz w:val="24"/>
          <w:szCs w:val="24"/>
        </w:rPr>
      </w:pPr>
      <w:r w:rsidRPr="00D2479B">
        <w:rPr>
          <w:sz w:val="24"/>
          <w:szCs w:val="24"/>
        </w:rPr>
        <w:t>Педагоги детского сада в течение учебного года участвовали в конкурсах:</w:t>
      </w:r>
    </w:p>
    <w:tbl>
      <w:tblPr>
        <w:tblpPr w:leftFromText="180" w:rightFromText="180" w:vertAnchor="text" w:horzAnchor="margin" w:tblpX="250" w:tblpY="513"/>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2126"/>
        <w:gridCol w:w="2126"/>
        <w:gridCol w:w="1985"/>
        <w:gridCol w:w="992"/>
      </w:tblGrid>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Тема конкурса</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Уровень</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Результат</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Педагог</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Год </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 xml:space="preserve">«Лучшая игра по </w:t>
            </w:r>
            <w:proofErr w:type="spellStart"/>
            <w:r w:rsidRPr="00D2479B">
              <w:t>оздоровьесбережению</w:t>
            </w:r>
            <w:proofErr w:type="spellEnd"/>
            <w:r w:rsidRPr="00D2479B">
              <w:t xml:space="preserve"> в ДОУ»</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Районный </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Грамота за участие</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08" w:right="-108"/>
            </w:pPr>
            <w:r w:rsidRPr="00D2479B">
              <w:t>Эммануйлова О.Н.</w:t>
            </w:r>
          </w:p>
          <w:p w:rsidR="00D2479B" w:rsidRPr="00D2479B" w:rsidRDefault="00D2479B" w:rsidP="00EB0819">
            <w:proofErr w:type="spellStart"/>
            <w:r w:rsidRPr="00D2479B">
              <w:t>Заляева</w:t>
            </w:r>
            <w:proofErr w:type="spellEnd"/>
            <w:r w:rsidRPr="00D2479B">
              <w:t xml:space="preserve"> Ф.А.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«Я говорю и работаю по-татарски»</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Районный </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Сертификат</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Матвеева Е.А.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«Горжусь профессией своей»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Диплом победителя</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«Учитель года 2016»</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p>
          <w:p w:rsidR="00D2479B" w:rsidRPr="00D2479B" w:rsidRDefault="00D2479B" w:rsidP="00EB0819">
            <w:r w:rsidRPr="00D2479B">
              <w:rPr>
                <w:lang w:val="en-US"/>
              </w:rPr>
              <w:t xml:space="preserve">I </w:t>
            </w:r>
            <w:r w:rsidRPr="00D2479B">
              <w:t>степени</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«Учитель года 2016»</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p>
          <w:p w:rsidR="00D2479B" w:rsidRPr="00D2479B" w:rsidRDefault="00D2479B" w:rsidP="00EB0819">
            <w:r w:rsidRPr="00D2479B">
              <w:rPr>
                <w:lang w:val="en-US"/>
              </w:rPr>
              <w:t xml:space="preserve">I </w:t>
            </w:r>
            <w:r w:rsidRPr="00D2479B">
              <w:t>степени</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lastRenderedPageBreak/>
              <w:t>«Профессиональный талант»</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Международный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Диплом победителя</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Нунукина</w:t>
            </w:r>
            <w:proofErr w:type="spellEnd"/>
            <w:r w:rsidRPr="00D2479B">
              <w:t xml:space="preserve"> Е.Г</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 xml:space="preserve">«Мое </w:t>
            </w:r>
            <w:proofErr w:type="gramStart"/>
            <w:r w:rsidRPr="00D2479B">
              <w:t>призвание-дошкольное</w:t>
            </w:r>
            <w:proofErr w:type="gramEnd"/>
            <w:r w:rsidRPr="00D2479B">
              <w:t xml:space="preserve"> образование»</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Диплом участника</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«Горжусь профессией своей»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Диплом победителя</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 xml:space="preserve"> «Компетенции педагогов ДОО в ИКТ в соответствии с ФГОС </w:t>
            </w:r>
            <w:proofErr w:type="gramStart"/>
            <w:r w:rsidRPr="00D2479B">
              <w:rPr>
                <w:rFonts w:ascii="Times New Roman" w:hAnsi="Times New Roman"/>
                <w:sz w:val="24"/>
                <w:szCs w:val="24"/>
              </w:rPr>
              <w:t>ДО</w:t>
            </w:r>
            <w:proofErr w:type="gramEnd"/>
            <w:r w:rsidRPr="00D2479B">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jc w:val="left"/>
              <w:rPr>
                <w:rFonts w:ascii="Times New Roman" w:hAnsi="Times New Roman"/>
                <w:sz w:val="24"/>
                <w:szCs w:val="24"/>
              </w:rPr>
            </w:pPr>
            <w:r w:rsidRPr="00D2479B">
              <w:rPr>
                <w:rFonts w:ascii="Times New Roman" w:hAnsi="Times New Roman"/>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 xml:space="preserve">Диплом за </w:t>
            </w:r>
            <w:r w:rsidRPr="00D2479B">
              <w:rPr>
                <w:rFonts w:ascii="Times New Roman" w:hAnsi="Times New Roman"/>
                <w:sz w:val="24"/>
                <w:szCs w:val="24"/>
                <w:lang w:val="en-US"/>
              </w:rPr>
              <w:t xml:space="preserve">I </w:t>
            </w:r>
            <w:r w:rsidRPr="00D2479B">
              <w:rPr>
                <w:rFonts w:ascii="Times New Roman" w:hAnsi="Times New Roman"/>
                <w:sz w:val="24"/>
                <w:szCs w:val="24"/>
              </w:rPr>
              <w:t>место</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 xml:space="preserve"> «Мое призвание – дошкольное образование»</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jc w:val="left"/>
              <w:rPr>
                <w:rFonts w:ascii="Times New Roman" w:hAnsi="Times New Roman"/>
                <w:sz w:val="24"/>
                <w:szCs w:val="24"/>
              </w:rPr>
            </w:pPr>
            <w:r w:rsidRPr="00D2479B">
              <w:rPr>
                <w:rFonts w:ascii="Times New Roman" w:hAnsi="Times New Roman"/>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Диплом участника</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 xml:space="preserve"> «Мое призвание – дошкольное образование»</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Диплом участника</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«Лира»</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за </w:t>
            </w:r>
            <w:r w:rsidRPr="00D2479B">
              <w:rPr>
                <w:lang w:val="en-US"/>
              </w:rPr>
              <w:t>II</w:t>
            </w:r>
            <w:r w:rsidRPr="00D2479B">
              <w:t xml:space="preserve"> место</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Матвеева Е.А.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«Чудо песенка»</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Благодарность</w:t>
            </w:r>
          </w:p>
          <w:p w:rsidR="00D2479B" w:rsidRPr="00D2479B" w:rsidRDefault="00D2479B" w:rsidP="00EB0819">
            <w:r w:rsidRPr="00D2479B">
              <w:t>(</w:t>
            </w:r>
            <w:r w:rsidRPr="00D2479B">
              <w:rPr>
                <w:lang w:val="en-US"/>
              </w:rPr>
              <w:t xml:space="preserve">III </w:t>
            </w:r>
            <w:r w:rsidRPr="00D2479B">
              <w:t xml:space="preserve"> место)</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Прийменко</w:t>
            </w:r>
            <w:proofErr w:type="spellEnd"/>
            <w:r w:rsidRPr="00D2479B">
              <w:t xml:space="preserve"> Т.Н.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«Педагог года 2016»</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p>
          <w:p w:rsidR="00D2479B" w:rsidRPr="00D2479B" w:rsidRDefault="00D2479B" w:rsidP="00EB0819">
            <w:r w:rsidRPr="00D2479B">
              <w:rPr>
                <w:lang w:val="en-US"/>
              </w:rPr>
              <w:t xml:space="preserve">I </w:t>
            </w:r>
            <w:r w:rsidRPr="00D2479B">
              <w:t>степени</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 xml:space="preserve"> «Структурные и содержательные особенности составления ООП </w:t>
            </w:r>
            <w:proofErr w:type="gramStart"/>
            <w:r w:rsidRPr="00D2479B">
              <w:rPr>
                <w:rFonts w:ascii="Times New Roman" w:hAnsi="Times New Roman"/>
                <w:sz w:val="24"/>
                <w:szCs w:val="24"/>
              </w:rPr>
              <w:t>ДО</w:t>
            </w:r>
            <w:proofErr w:type="gramEnd"/>
            <w:r w:rsidRPr="00D2479B">
              <w:rPr>
                <w:rFonts w:ascii="Times New Roman" w:hAnsi="Times New Roman"/>
                <w:sz w:val="24"/>
                <w:szCs w:val="24"/>
              </w:rPr>
              <w:t xml:space="preserve"> в соответствии с ФГОС»</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jc w:val="left"/>
              <w:rPr>
                <w:rFonts w:ascii="Times New Roman" w:hAnsi="Times New Roman"/>
                <w:sz w:val="24"/>
                <w:szCs w:val="24"/>
              </w:rPr>
            </w:pPr>
            <w:r w:rsidRPr="00D2479B">
              <w:rPr>
                <w:rFonts w:ascii="Times New Roman" w:hAnsi="Times New Roman"/>
                <w:sz w:val="24"/>
                <w:szCs w:val="24"/>
              </w:rPr>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pStyle w:val="af2"/>
              <w:ind w:left="0"/>
              <w:rPr>
                <w:rFonts w:ascii="Times New Roman" w:hAnsi="Times New Roman"/>
                <w:sz w:val="24"/>
                <w:szCs w:val="24"/>
              </w:rPr>
            </w:pPr>
            <w:r w:rsidRPr="00D2479B">
              <w:rPr>
                <w:rFonts w:ascii="Times New Roman" w:hAnsi="Times New Roman"/>
                <w:sz w:val="24"/>
                <w:szCs w:val="24"/>
              </w:rPr>
              <w:t xml:space="preserve">Диплом за </w:t>
            </w:r>
            <w:r w:rsidRPr="00D2479B">
              <w:rPr>
                <w:rFonts w:ascii="Times New Roman" w:hAnsi="Times New Roman"/>
                <w:sz w:val="24"/>
                <w:szCs w:val="24"/>
                <w:lang w:val="en-US"/>
              </w:rPr>
              <w:t xml:space="preserve">II </w:t>
            </w:r>
            <w:r w:rsidRPr="00D2479B">
              <w:rPr>
                <w:rFonts w:ascii="Times New Roman" w:hAnsi="Times New Roman"/>
                <w:sz w:val="24"/>
                <w:szCs w:val="24"/>
              </w:rPr>
              <w:t>место</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rPr>
                <w:bCs/>
              </w:rPr>
            </w:pPr>
            <w:r w:rsidRPr="00D2479B">
              <w:rPr>
                <w:bCs/>
              </w:rPr>
              <w:t xml:space="preserve">«Ученый совенок» </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Районный </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rPr>
                <w:bCs/>
              </w:rPr>
            </w:pPr>
            <w:r w:rsidRPr="00D2479B">
              <w:rPr>
                <w:bCs/>
              </w:rPr>
              <w:t xml:space="preserve">Диплом </w:t>
            </w:r>
          </w:p>
          <w:p w:rsidR="00D2479B" w:rsidRPr="00D2479B" w:rsidRDefault="00D2479B" w:rsidP="00EB0819">
            <w:r w:rsidRPr="00D2479B">
              <w:rPr>
                <w:bCs/>
                <w:lang w:val="en-US"/>
              </w:rPr>
              <w:t>I</w:t>
            </w:r>
            <w:r w:rsidRPr="00D2479B">
              <w:rPr>
                <w:bCs/>
              </w:rPr>
              <w:t xml:space="preserve"> степени</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rPr>
                <w:bCs/>
              </w:rPr>
            </w:pPr>
            <w:r w:rsidRPr="00D2479B">
              <w:rPr>
                <w:bCs/>
              </w:rPr>
              <w:t>«Зеленый огонек»</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Районный </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rPr>
                <w:bCs/>
              </w:rPr>
            </w:pPr>
            <w:r w:rsidRPr="00D2479B">
              <w:rPr>
                <w:bCs/>
              </w:rPr>
              <w:t>Диплом за победу в районном этапе городского конкурса</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«Использование ИКТ в педагогической деятельности»</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 «Педагогический журнал МАЙ 2016»</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p>
          <w:p w:rsidR="00D2479B" w:rsidRPr="00D2479B" w:rsidRDefault="00D2479B" w:rsidP="00EB0819">
            <w:r w:rsidRPr="00D2479B">
              <w:rPr>
                <w:lang w:val="en-US"/>
              </w:rPr>
              <w:t>I</w:t>
            </w:r>
            <w:r w:rsidRPr="00D2479B">
              <w:t xml:space="preserve"> степени</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Нунукина</w:t>
            </w:r>
            <w:proofErr w:type="spellEnd"/>
            <w:r w:rsidRPr="00D2479B">
              <w:t xml:space="preserve"> Е.Г.</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«Играем в театр»</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 конкурс</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r w:rsidRPr="00D2479B">
              <w:rPr>
                <w:lang w:val="en-US"/>
              </w:rPr>
              <w:t xml:space="preserve">I </w:t>
            </w:r>
            <w:r w:rsidRPr="00D2479B">
              <w:t>степени</w:t>
            </w:r>
          </w:p>
        </w:tc>
        <w:tc>
          <w:tcPr>
            <w:tcW w:w="1985"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bl>
    <w:p w:rsidR="00D2479B" w:rsidRPr="00D2479B" w:rsidRDefault="00D2479B" w:rsidP="00D2479B">
      <w:pPr>
        <w:pStyle w:val="15"/>
        <w:ind w:left="142" w:firstLine="0"/>
        <w:rPr>
          <w:sz w:val="24"/>
          <w:szCs w:val="24"/>
        </w:rPr>
      </w:pPr>
    </w:p>
    <w:p w:rsidR="00D2479B" w:rsidRPr="00D2479B" w:rsidRDefault="00D2479B" w:rsidP="00D2479B">
      <w:pPr>
        <w:pStyle w:val="15"/>
        <w:ind w:left="142" w:firstLine="0"/>
        <w:jc w:val="center"/>
        <w:rPr>
          <w:sz w:val="24"/>
          <w:szCs w:val="24"/>
        </w:rPr>
      </w:pPr>
      <w:r w:rsidRPr="00D2479B">
        <w:rPr>
          <w:sz w:val="24"/>
          <w:szCs w:val="24"/>
        </w:rPr>
        <w:t>Педагоги ведут публицистическую деятельность:</w:t>
      </w:r>
    </w:p>
    <w:tbl>
      <w:tblPr>
        <w:tblpPr w:leftFromText="180" w:rightFromText="180" w:vertAnchor="text" w:horzAnchor="margin" w:tblpX="216" w:tblpY="488"/>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2268"/>
        <w:gridCol w:w="2017"/>
        <w:gridCol w:w="1952"/>
        <w:gridCol w:w="992"/>
      </w:tblGrid>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Тема публикации</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Уровень</w:t>
            </w:r>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Сборник</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Педагог</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Год </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 «Психолого-педагогическое сопровождение педагога в период подготовки к аттестации»</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Методический сборник РТ</w:t>
            </w:r>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«Моделирование профессионального развития педагога как ресурс повышения качества </w:t>
            </w:r>
            <w:r w:rsidRPr="00D2479B">
              <w:lastRenderedPageBreak/>
              <w:t>образования»</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2015 </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lastRenderedPageBreak/>
              <w:t>«Психолого-педагогическое сопровождение детей старшего дошкольного возраста»</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rPr>
                <w:lang w:val="en-US"/>
              </w:rPr>
              <w:t>VII</w:t>
            </w:r>
            <w:r w:rsidRPr="00D2479B">
              <w:t xml:space="preserve"> международная  научно-практическая конференция</w:t>
            </w:r>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«Одаренность и ее развитие»</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«Психолого-педагогическое сопровождение детей старшего дошкольного возраста»</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Сборник статей и методических материалов  </w:t>
            </w:r>
            <w:r w:rsidRPr="00D2479B">
              <w:rPr>
                <w:lang w:val="en-US"/>
              </w:rPr>
              <w:t>VII</w:t>
            </w:r>
            <w:r w:rsidRPr="00D2479B">
              <w:t xml:space="preserve"> международной  научно-практической конференции</w:t>
            </w:r>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«Одаренность и ее развитие»</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«Дошкольное образование сегодня»</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Клочкова</w:t>
            </w:r>
            <w:proofErr w:type="spellEnd"/>
            <w:r w:rsidRPr="00D2479B">
              <w:t xml:space="preserve"> Л.А.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 xml:space="preserve">«С Юбилеем, детский сад!» </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rPr>
                <w:bCs/>
              </w:rPr>
              <w:t>Эссе «Я - педагог»</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Эммануйлова О.Н.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«Волшебное путешествие»</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Методический сборник</w:t>
            </w:r>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Заляева</w:t>
            </w:r>
            <w:proofErr w:type="spellEnd"/>
            <w:r w:rsidRPr="00D2479B">
              <w:t xml:space="preserve"> Ф.А.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7513"/>
              </w:tabs>
              <w:ind w:left="34"/>
              <w:jc w:val="both"/>
            </w:pPr>
            <w:r w:rsidRPr="00D2479B">
              <w:t>«Дифференциация звуков Л-Р у дошкольников»</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Галеева</w:t>
            </w:r>
            <w:proofErr w:type="spellEnd"/>
            <w:r w:rsidRPr="00D2479B">
              <w:t xml:space="preserve"> Ф.М.</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roofErr w:type="gramStart"/>
            <w:r w:rsidRPr="00D2479B">
              <w:t>Сказка про Теремок</w:t>
            </w:r>
            <w:proofErr w:type="gramEnd"/>
            <w:r w:rsidRPr="00D2479B">
              <w:t>, в котором живут «Белочки» - мальчики и девочки»</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Елисеева С.Л.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«Путешествие в зоопарк»</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Мушарапова</w:t>
            </w:r>
            <w:proofErr w:type="spellEnd"/>
            <w:r w:rsidRPr="00D2479B">
              <w:t xml:space="preserve"> Е.В.</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Проект  «Вода на планете»</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Левина Т.Ф.</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«Полезное молоко»</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Шмуратова</w:t>
            </w:r>
            <w:proofErr w:type="spellEnd"/>
            <w:r w:rsidRPr="00D2479B">
              <w:t xml:space="preserve"> Н.В.</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«Путешествие из </w:t>
            </w:r>
            <w:proofErr w:type="spellStart"/>
            <w:r w:rsidRPr="00D2479B">
              <w:t>татарстана</w:t>
            </w:r>
            <w:proofErr w:type="spellEnd"/>
            <w:r w:rsidRPr="00D2479B">
              <w:t xml:space="preserve"> в Марий Эл»</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Прийменко</w:t>
            </w:r>
            <w:proofErr w:type="spellEnd"/>
            <w:r w:rsidRPr="00D2479B">
              <w:t xml:space="preserve"> Т.Н.</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lastRenderedPageBreak/>
              <w:t>«Декоративно-прикладное искусство народов Поволжья»</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Матвеева Е.А.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«Спортивный огород»</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Гизатуллина</w:t>
            </w:r>
            <w:proofErr w:type="spellEnd"/>
            <w:r w:rsidRPr="00D2479B">
              <w:t xml:space="preserve"> Р.А.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Проект «Солнечный лучик»</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Бустабанова</w:t>
            </w:r>
            <w:proofErr w:type="spellEnd"/>
            <w:r w:rsidRPr="00D2479B">
              <w:t xml:space="preserve"> Л.В.</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Проект «Мы исследователи»</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Петрова Г.Р.</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«Путешествие в бумажную страну»</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Нунукина</w:t>
            </w:r>
            <w:proofErr w:type="spellEnd"/>
            <w:r w:rsidRPr="00D2479B">
              <w:t xml:space="preserve"> Е.Г.</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660"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«В гости к Мишке»</w:t>
            </w:r>
          </w:p>
        </w:tc>
        <w:tc>
          <w:tcPr>
            <w:tcW w:w="2268"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Методический сборник Кировского района </w:t>
            </w:r>
            <w:proofErr w:type="spellStart"/>
            <w:r w:rsidRPr="00D2479B">
              <w:t>г</w:t>
            </w:r>
            <w:proofErr w:type="gramStart"/>
            <w:r w:rsidRPr="00D2479B">
              <w:t>.К</w:t>
            </w:r>
            <w:proofErr w:type="gramEnd"/>
            <w:r w:rsidRPr="00D2479B">
              <w:t>азани</w:t>
            </w:r>
            <w:proofErr w:type="spellEnd"/>
          </w:p>
        </w:tc>
        <w:tc>
          <w:tcPr>
            <w:tcW w:w="20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«Наш любимый детский сад»</w:t>
            </w:r>
          </w:p>
        </w:tc>
        <w:tc>
          <w:tcPr>
            <w:tcW w:w="1952"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Щекотова</w:t>
            </w:r>
            <w:proofErr w:type="spellEnd"/>
            <w:r w:rsidRPr="00D2479B">
              <w:t xml:space="preserve"> Г.Г.</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bl>
    <w:p w:rsidR="00D2479B" w:rsidRPr="00D2479B" w:rsidRDefault="00D2479B" w:rsidP="00D2479B">
      <w:pPr>
        <w:pStyle w:val="15"/>
        <w:ind w:left="142" w:firstLine="0"/>
        <w:rPr>
          <w:sz w:val="24"/>
          <w:szCs w:val="24"/>
        </w:rPr>
      </w:pPr>
    </w:p>
    <w:p w:rsidR="00D2479B" w:rsidRPr="00D2479B" w:rsidRDefault="00D2479B" w:rsidP="00D2479B">
      <w:pPr>
        <w:pStyle w:val="15"/>
        <w:ind w:left="142" w:firstLine="0"/>
        <w:rPr>
          <w:sz w:val="24"/>
          <w:szCs w:val="24"/>
        </w:rPr>
      </w:pPr>
    </w:p>
    <w:p w:rsidR="00D2479B" w:rsidRPr="00D2479B" w:rsidRDefault="00D2479B" w:rsidP="00D2479B">
      <w:pPr>
        <w:pStyle w:val="NoSpacing"/>
        <w:ind w:left="142" w:firstLine="426"/>
        <w:jc w:val="both"/>
        <w:rPr>
          <w:rFonts w:ascii="Times New Roman" w:hAnsi="Times New Roman"/>
          <w:sz w:val="24"/>
          <w:szCs w:val="24"/>
        </w:rPr>
      </w:pPr>
      <w:r w:rsidRPr="00D2479B">
        <w:rPr>
          <w:rFonts w:ascii="Times New Roman" w:hAnsi="Times New Roman"/>
          <w:sz w:val="24"/>
          <w:szCs w:val="24"/>
        </w:rPr>
        <w:t>Воспитанники нашего детского сада также принимали активное участие в конкурсах различного уровня:</w:t>
      </w:r>
    </w:p>
    <w:tbl>
      <w:tblPr>
        <w:tblpPr w:leftFromText="180" w:rightFromText="180" w:vertAnchor="text" w:horzAnchor="margin" w:tblpX="216" w:tblpY="513"/>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3"/>
        <w:gridCol w:w="2301"/>
        <w:gridCol w:w="2126"/>
        <w:gridCol w:w="1917"/>
        <w:gridCol w:w="992"/>
      </w:tblGrid>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Тема конкурса</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Уровень</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Результат</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воспитанник</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Год </w:t>
            </w:r>
            <w:bookmarkStart w:id="1" w:name="_GoBack"/>
            <w:bookmarkEnd w:id="1"/>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«Осень, поздняя осень!»</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победителя за </w:t>
            </w:r>
            <w:r w:rsidRPr="00D2479B">
              <w:rPr>
                <w:lang w:val="en-US"/>
              </w:rPr>
              <w:t>II</w:t>
            </w:r>
            <w:r w:rsidRPr="00D2479B">
              <w:t xml:space="preserve"> место</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Иванова Полина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2015</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«Калейдоскоп российских мультфильмов»</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за </w:t>
            </w:r>
            <w:r w:rsidRPr="00D2479B">
              <w:rPr>
                <w:lang w:val="en-US"/>
              </w:rPr>
              <w:t xml:space="preserve">I </w:t>
            </w:r>
            <w:r w:rsidRPr="00D2479B">
              <w:t>место</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Жигалова Мария</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«Пластилиновая фантазия»</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r w:rsidRPr="00D2479B">
              <w:rPr>
                <w:lang w:val="en-US"/>
              </w:rPr>
              <w:t>I</w:t>
            </w:r>
            <w:r w:rsidRPr="00D2479B">
              <w:t xml:space="preserve"> 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Шакирова </w:t>
            </w:r>
            <w:proofErr w:type="spellStart"/>
            <w:r w:rsidRPr="00D2479B">
              <w:t>Айгуль</w:t>
            </w:r>
            <w:proofErr w:type="spellEnd"/>
          </w:p>
          <w:p w:rsidR="00D2479B" w:rsidRPr="00D2479B" w:rsidRDefault="00D2479B" w:rsidP="00EB0819">
            <w:proofErr w:type="spellStart"/>
            <w:r w:rsidRPr="00D2479B">
              <w:t>Дубинкин</w:t>
            </w:r>
            <w:proofErr w:type="spellEnd"/>
            <w:r w:rsidRPr="00D2479B">
              <w:t xml:space="preserve"> Даниэль</w:t>
            </w:r>
          </w:p>
          <w:p w:rsidR="00D2479B" w:rsidRPr="00D2479B" w:rsidRDefault="00D2479B" w:rsidP="00EB0819">
            <w:r w:rsidRPr="00D2479B">
              <w:t>Филиппова Саша</w:t>
            </w:r>
          </w:p>
          <w:p w:rsidR="00D2479B" w:rsidRPr="00D2479B" w:rsidRDefault="00D2479B" w:rsidP="00EB0819">
            <w:r w:rsidRPr="00D2479B">
              <w:t>Пастухов Кирилл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«Пластилиновая фантазия»</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r w:rsidRPr="00D2479B">
              <w:rPr>
                <w:lang w:val="en-US"/>
              </w:rPr>
              <w:t>II</w:t>
            </w:r>
            <w:r w:rsidRPr="00D2479B">
              <w:t xml:space="preserve"> 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Осипов Арсений</w:t>
            </w:r>
          </w:p>
          <w:p w:rsidR="00D2479B" w:rsidRPr="00D2479B" w:rsidRDefault="00D2479B" w:rsidP="00EB0819">
            <w:proofErr w:type="spellStart"/>
            <w:r w:rsidRPr="00D2479B">
              <w:t>Корочкин</w:t>
            </w:r>
            <w:proofErr w:type="spellEnd"/>
            <w:r w:rsidRPr="00D2479B">
              <w:t xml:space="preserve"> Марк</w:t>
            </w:r>
          </w:p>
          <w:p w:rsidR="00D2479B" w:rsidRPr="00D2479B" w:rsidRDefault="00D2479B" w:rsidP="00EB0819">
            <w:r w:rsidRPr="00D2479B">
              <w:t>Леонтьева Лиза</w:t>
            </w:r>
          </w:p>
          <w:p w:rsidR="00D2479B" w:rsidRPr="00D2479B" w:rsidRDefault="00D2479B" w:rsidP="00EB0819">
            <w:r w:rsidRPr="00D2479B">
              <w:t>Терехин Артур</w:t>
            </w:r>
          </w:p>
          <w:p w:rsidR="00D2479B" w:rsidRPr="00D2479B" w:rsidRDefault="00D2479B" w:rsidP="00EB0819"/>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«Лира»</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Всероссийский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w:t>
            </w:r>
            <w:proofErr w:type="gramStart"/>
            <w:r w:rsidRPr="00D2479B">
              <w:rPr>
                <w:lang w:val="en-US"/>
              </w:rPr>
              <w:t>II</w:t>
            </w:r>
            <w:proofErr w:type="gramEnd"/>
            <w:r w:rsidRPr="00D2479B">
              <w:t>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Шмакова Алиса</w:t>
            </w:r>
          </w:p>
          <w:p w:rsidR="00D2479B" w:rsidRPr="00D2479B" w:rsidRDefault="00D2479B" w:rsidP="00EB0819">
            <w:r w:rsidRPr="00D2479B">
              <w:lastRenderedPageBreak/>
              <w:t>Гайсина Амина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lastRenderedPageBreak/>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lastRenderedPageBreak/>
              <w:t>«</w:t>
            </w:r>
            <w:proofErr w:type="spellStart"/>
            <w:r w:rsidRPr="00D2479B">
              <w:t>Габдулла</w:t>
            </w:r>
            <w:proofErr w:type="spellEnd"/>
            <w:proofErr w:type="gramStart"/>
            <w:r w:rsidRPr="00D2479B">
              <w:t xml:space="preserve"> Т</w:t>
            </w:r>
            <w:proofErr w:type="gramEnd"/>
            <w:r w:rsidRPr="00D2479B">
              <w:t>укай в наших сердцах»</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Грамота за 3 место</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proofErr w:type="spellStart"/>
            <w:r w:rsidRPr="00D2479B">
              <w:t>Тактарова</w:t>
            </w:r>
            <w:proofErr w:type="spellEnd"/>
            <w:r w:rsidRPr="00D2479B">
              <w:t xml:space="preserve"> Малика</w:t>
            </w:r>
          </w:p>
          <w:p w:rsidR="00D2479B" w:rsidRPr="00D2479B" w:rsidRDefault="00D2479B" w:rsidP="00EB0819">
            <w:proofErr w:type="spellStart"/>
            <w:r w:rsidRPr="00D2479B">
              <w:t>Агадуллин</w:t>
            </w:r>
            <w:proofErr w:type="spellEnd"/>
            <w:r w:rsidRPr="00D2479B">
              <w:t xml:space="preserve"> </w:t>
            </w:r>
            <w:proofErr w:type="spellStart"/>
            <w:r w:rsidRPr="00D2479B">
              <w:t>Азамат</w:t>
            </w:r>
            <w:proofErr w:type="spellEnd"/>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«Ученый совенок»</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победителя </w:t>
            </w:r>
            <w:r w:rsidRPr="00D2479B">
              <w:rPr>
                <w:lang w:val="en-US"/>
              </w:rPr>
              <w:t>II</w:t>
            </w:r>
            <w:r w:rsidRPr="00D2479B">
              <w:t xml:space="preserve"> 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Пастухов Кирилл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«Стань звездой -2016»</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Дипломом </w:t>
            </w:r>
            <w:r w:rsidRPr="00D2479B">
              <w:rPr>
                <w:lang w:val="en-US"/>
              </w:rPr>
              <w:t>I</w:t>
            </w:r>
            <w:r w:rsidRPr="00D2479B">
              <w:t xml:space="preserve"> 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Шумилова Настя</w:t>
            </w:r>
          </w:p>
          <w:p w:rsidR="00D2479B" w:rsidRPr="00D2479B" w:rsidRDefault="00D2479B" w:rsidP="00EB0819">
            <w:proofErr w:type="spellStart"/>
            <w:r w:rsidRPr="00D2479B">
              <w:t>Яруллин</w:t>
            </w:r>
            <w:proofErr w:type="spellEnd"/>
            <w:r w:rsidRPr="00D2479B">
              <w:t xml:space="preserve"> </w:t>
            </w:r>
            <w:proofErr w:type="spellStart"/>
            <w:r w:rsidRPr="00D2479B">
              <w:t>Ранель</w:t>
            </w:r>
            <w:proofErr w:type="spellEnd"/>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«Чудо песенка»</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Республиканский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лауреата </w:t>
            </w:r>
            <w:r w:rsidRPr="00D2479B">
              <w:rPr>
                <w:lang w:val="en-US"/>
              </w:rPr>
              <w:t xml:space="preserve">III </w:t>
            </w:r>
            <w:r w:rsidRPr="00D2479B">
              <w:t>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Шумилова Настя</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Конкурс чтецов по стихотворениям татарского поэта </w:t>
            </w:r>
            <w:proofErr w:type="spellStart"/>
            <w:r w:rsidRPr="00D2479B">
              <w:t>М.Джалиля</w:t>
            </w:r>
            <w:proofErr w:type="spellEnd"/>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победителя </w:t>
            </w:r>
            <w:r w:rsidRPr="00D2479B">
              <w:rPr>
                <w:lang w:val="en-US"/>
              </w:rPr>
              <w:t xml:space="preserve">II </w:t>
            </w:r>
            <w:r w:rsidRPr="00D2479B">
              <w:t>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Пастухов Кирилл</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«Любимые сказка </w:t>
            </w:r>
            <w:proofErr w:type="spellStart"/>
            <w:r w:rsidRPr="00D2479B">
              <w:t>А.С.Пушкина</w:t>
            </w:r>
            <w:proofErr w:type="spellEnd"/>
            <w:r w:rsidRPr="00D2479B">
              <w:t>»</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победителя </w:t>
            </w:r>
            <w:r w:rsidRPr="00D2479B">
              <w:rPr>
                <w:lang w:val="en-US"/>
              </w:rPr>
              <w:t xml:space="preserve">I </w:t>
            </w:r>
            <w:r w:rsidRPr="00D2479B">
              <w:t>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Чеботарева Элина</w:t>
            </w:r>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r w:rsidR="00D2479B" w:rsidRPr="00D2479B" w:rsidTr="00D2479B">
        <w:tc>
          <w:tcPr>
            <w:tcW w:w="255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«Знатоки природы»</w:t>
            </w:r>
          </w:p>
        </w:tc>
        <w:tc>
          <w:tcPr>
            <w:tcW w:w="2301"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Районный</w:t>
            </w:r>
          </w:p>
        </w:tc>
        <w:tc>
          <w:tcPr>
            <w:tcW w:w="2126"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Диплом победителя </w:t>
            </w:r>
            <w:r w:rsidRPr="00D2479B">
              <w:rPr>
                <w:lang w:val="en-US"/>
              </w:rPr>
              <w:t xml:space="preserve">III </w:t>
            </w:r>
            <w:r w:rsidRPr="00D2479B">
              <w:t>степени</w:t>
            </w:r>
          </w:p>
        </w:tc>
        <w:tc>
          <w:tcPr>
            <w:tcW w:w="1917"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 xml:space="preserve">Ибрагимова </w:t>
            </w:r>
            <w:proofErr w:type="spellStart"/>
            <w:r w:rsidRPr="00D2479B">
              <w:t>Самира</w:t>
            </w:r>
            <w:proofErr w:type="spellEnd"/>
          </w:p>
        </w:tc>
        <w:tc>
          <w:tcPr>
            <w:tcW w:w="992" w:type="dxa"/>
            <w:tcBorders>
              <w:top w:val="single" w:sz="4" w:space="0" w:color="auto"/>
              <w:left w:val="single" w:sz="4" w:space="0" w:color="auto"/>
              <w:bottom w:val="single" w:sz="4" w:space="0" w:color="auto"/>
              <w:right w:val="single" w:sz="4" w:space="0" w:color="auto"/>
            </w:tcBorders>
          </w:tcPr>
          <w:p w:rsidR="00D2479B" w:rsidRPr="00D2479B" w:rsidRDefault="00D2479B" w:rsidP="00EB0819">
            <w:r w:rsidRPr="00D2479B">
              <w:t>2016</w:t>
            </w:r>
          </w:p>
        </w:tc>
      </w:tr>
    </w:tbl>
    <w:p w:rsidR="00D2479B" w:rsidRPr="00D2479B" w:rsidRDefault="00D2479B" w:rsidP="00D2479B">
      <w:pPr>
        <w:pStyle w:val="17"/>
        <w:ind w:left="142"/>
        <w:rPr>
          <w:rFonts w:ascii="Times New Roman" w:hAnsi="Times New Roman"/>
          <w:sz w:val="24"/>
          <w:szCs w:val="24"/>
        </w:rPr>
      </w:pPr>
    </w:p>
    <w:p w:rsidR="00D2479B" w:rsidRPr="00D2479B" w:rsidRDefault="00D2479B" w:rsidP="00D2479B">
      <w:pPr>
        <w:pStyle w:val="17"/>
        <w:ind w:left="142"/>
        <w:rPr>
          <w:rFonts w:ascii="Times New Roman" w:hAnsi="Times New Roman"/>
          <w:sz w:val="24"/>
          <w:szCs w:val="24"/>
        </w:rPr>
      </w:pPr>
    </w:p>
    <w:p w:rsidR="00D2479B" w:rsidRPr="00D2479B" w:rsidRDefault="00D2479B" w:rsidP="00D2479B">
      <w:pPr>
        <w:pStyle w:val="17"/>
        <w:ind w:left="142"/>
        <w:rPr>
          <w:rFonts w:ascii="Times New Roman" w:eastAsia="Calibri" w:hAnsi="Times New Roman"/>
          <w:sz w:val="24"/>
          <w:szCs w:val="24"/>
        </w:rPr>
      </w:pPr>
      <w:r w:rsidRPr="00D2479B">
        <w:rPr>
          <w:rFonts w:ascii="Times New Roman" w:hAnsi="Times New Roman"/>
          <w:sz w:val="24"/>
          <w:szCs w:val="24"/>
        </w:rPr>
        <w:t xml:space="preserve">В детском саду часто проводятся выставки детского творчества: </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«Друзья Светофора»</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 xml:space="preserve"> «Осень золотая»</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Выставка рисунков  по просмотру татарских народных сказок и мультфильмов УМК</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«Любимые  сказки»</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«Народные праздники»</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lang w:eastAsia="ru-RU"/>
        </w:rPr>
        <w:t>«Кормушка для птиц»</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lang w:eastAsia="ru-RU"/>
        </w:rPr>
        <w:t>«Мастерская Деда Мороза»</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 xml:space="preserve"> «Зимушка-Зима»</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 xml:space="preserve"> «Поздравляем пап»- стенгазета</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 xml:space="preserve"> «Поздравляем мам»- стенгазета</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«Безопасная дорога»</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 xml:space="preserve">«Салют Победы!» </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«Лето красное»</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«Летний букет»</w:t>
      </w:r>
    </w:p>
    <w:p w:rsidR="00D2479B" w:rsidRPr="00D2479B" w:rsidRDefault="00D2479B" w:rsidP="00D2479B">
      <w:pPr>
        <w:pStyle w:val="17"/>
        <w:numPr>
          <w:ilvl w:val="0"/>
          <w:numId w:val="11"/>
        </w:numPr>
        <w:ind w:left="567"/>
        <w:rPr>
          <w:rFonts w:ascii="Times New Roman" w:eastAsia="Calibri" w:hAnsi="Times New Roman"/>
          <w:sz w:val="24"/>
          <w:szCs w:val="24"/>
        </w:rPr>
      </w:pPr>
      <w:r w:rsidRPr="00D2479B">
        <w:rPr>
          <w:rFonts w:ascii="Times New Roman" w:eastAsia="Calibri" w:hAnsi="Times New Roman"/>
          <w:sz w:val="24"/>
          <w:szCs w:val="24"/>
        </w:rPr>
        <w:t>«Дары лета»</w:t>
      </w:r>
    </w:p>
    <w:p w:rsidR="00D2479B" w:rsidRPr="00D2479B" w:rsidRDefault="00D2479B" w:rsidP="00D2479B">
      <w:pPr>
        <w:pStyle w:val="17"/>
        <w:ind w:left="142"/>
        <w:jc w:val="both"/>
        <w:rPr>
          <w:rFonts w:ascii="Times New Roman" w:eastAsia="Calibri" w:hAnsi="Times New Roman"/>
          <w:sz w:val="24"/>
          <w:szCs w:val="24"/>
        </w:rPr>
      </w:pPr>
      <w:r w:rsidRPr="00D2479B">
        <w:rPr>
          <w:rFonts w:ascii="Times New Roman" w:hAnsi="Times New Roman"/>
          <w:sz w:val="24"/>
          <w:szCs w:val="24"/>
        </w:rPr>
        <w:t>Материал выставок представлен в виде поделок из природного и бросового материала, аппликации, лепки, рисунков. Работы детей украсили групповые комнаты и приемные. Каждый ребенок мог гордиться своим вкладом в оформление своей группы, детского сада. Это очень важный момент для формирования самооценки детей. Адекватная самооценка – залог успеха будущего школьника.</w:t>
      </w:r>
    </w:p>
    <w:p w:rsidR="00D2479B" w:rsidRPr="00D2479B" w:rsidRDefault="00D2479B" w:rsidP="00D2479B">
      <w:pPr>
        <w:pStyle w:val="17"/>
        <w:ind w:left="142" w:firstLine="426"/>
        <w:jc w:val="both"/>
        <w:rPr>
          <w:rFonts w:ascii="Times New Roman" w:hAnsi="Times New Roman"/>
          <w:b/>
          <w:sz w:val="24"/>
          <w:szCs w:val="24"/>
        </w:rPr>
      </w:pPr>
    </w:p>
    <w:p w:rsidR="00D2479B" w:rsidRPr="00D2479B" w:rsidRDefault="00D2479B" w:rsidP="00D2479B">
      <w:pPr>
        <w:pStyle w:val="17"/>
        <w:ind w:left="142" w:firstLine="426"/>
        <w:jc w:val="both"/>
        <w:rPr>
          <w:rFonts w:ascii="Times New Roman" w:hAnsi="Times New Roman"/>
          <w:sz w:val="24"/>
          <w:szCs w:val="24"/>
        </w:rPr>
      </w:pPr>
      <w:r w:rsidRPr="00D2479B">
        <w:rPr>
          <w:rFonts w:ascii="Times New Roman" w:hAnsi="Times New Roman"/>
          <w:b/>
          <w:sz w:val="24"/>
          <w:szCs w:val="24"/>
        </w:rPr>
        <w:t>Музыкальное воспитание в детском саду</w:t>
      </w:r>
      <w:r w:rsidRPr="00D2479B">
        <w:rPr>
          <w:rFonts w:ascii="Times New Roman" w:hAnsi="Times New Roman"/>
          <w:sz w:val="24"/>
          <w:szCs w:val="24"/>
        </w:rPr>
        <w:t xml:space="preserve"> осуществляется в соответствии с годовым планом. Музыкальный руководитель </w:t>
      </w:r>
      <w:proofErr w:type="spellStart"/>
      <w:r w:rsidRPr="00D2479B">
        <w:rPr>
          <w:rFonts w:ascii="Times New Roman" w:hAnsi="Times New Roman"/>
          <w:sz w:val="24"/>
          <w:szCs w:val="24"/>
        </w:rPr>
        <w:t>Прийменко</w:t>
      </w:r>
      <w:proofErr w:type="spellEnd"/>
      <w:r w:rsidRPr="00D2479B">
        <w:rPr>
          <w:rFonts w:ascii="Times New Roman" w:hAnsi="Times New Roman"/>
          <w:sz w:val="24"/>
          <w:szCs w:val="24"/>
        </w:rPr>
        <w:t xml:space="preserve"> Т.Н. использует в работе инновационные технологии и игровые методики для  развития музыкальных способностей детей</w:t>
      </w:r>
      <w:proofErr w:type="gramStart"/>
      <w:r w:rsidRPr="00D2479B">
        <w:rPr>
          <w:rFonts w:ascii="Times New Roman" w:hAnsi="Times New Roman"/>
          <w:sz w:val="24"/>
          <w:szCs w:val="24"/>
        </w:rPr>
        <w:t xml:space="preserve">.. </w:t>
      </w:r>
      <w:proofErr w:type="gramEnd"/>
    </w:p>
    <w:p w:rsidR="00D2479B" w:rsidRPr="00D2479B" w:rsidRDefault="00D2479B" w:rsidP="00D2479B">
      <w:pPr>
        <w:ind w:left="142" w:firstLine="720"/>
        <w:jc w:val="both"/>
      </w:pPr>
      <w:r w:rsidRPr="00D2479B">
        <w:lastRenderedPageBreak/>
        <w:t xml:space="preserve">В течение года с детьми проводились праздники и развлечения с использованием медиа – установки, что позволило расширить кругозор детей. Проведены развлечения: «День знаний», «Приключение Зонтика», «Однажды в сказке», «День пожилых людей», «День дошкольного работника», «Детский альбом П. И. Чайковского», «Масленица и грачиная каша», «Мамина улыбка», «В деревне </w:t>
      </w:r>
      <w:proofErr w:type="spellStart"/>
      <w:r w:rsidRPr="00D2479B">
        <w:t>Хохотушкино</w:t>
      </w:r>
      <w:proofErr w:type="spellEnd"/>
      <w:r w:rsidRPr="00D2479B">
        <w:t>», «Мы родом из Казани»- концерт для участников МО,  «Приключения гномика в детском саду», «День защиты детей»,  «Сабантуй». С участием родителей были проведены утренники: «Вот какой наш урожай», «Нам 55 лет» (Юбилей детского сада),  «Новый год у ворот», «Защитники и мы» «8 марта», «День Победы», «В нашем царств</w:t>
      </w:r>
      <w:proofErr w:type="gramStart"/>
      <w:r w:rsidRPr="00D2479B">
        <w:t>е-</w:t>
      </w:r>
      <w:proofErr w:type="gramEnd"/>
      <w:r w:rsidRPr="00D2479B">
        <w:t xml:space="preserve"> государстве»- выпускной 2016год. Выступление перед родителями на общем родительском собрании.</w:t>
      </w:r>
    </w:p>
    <w:p w:rsidR="00D2479B" w:rsidRPr="00D2479B" w:rsidRDefault="00D2479B" w:rsidP="00D2479B">
      <w:pPr>
        <w:ind w:left="142" w:firstLine="720"/>
        <w:jc w:val="both"/>
      </w:pPr>
      <w:r w:rsidRPr="00D2479B">
        <w:t>Активная работа велась и в социальных сетях Интернет. В доказательстве того: Диплом 1 степени во Всероссийском конкурсе работников образования «Педагог года 2016» в номинации «Специалист ДОУ, Диплом победителя в Международном фестивале работников образования «Профессиональный талант» в номинации «Методическая разработка», Благодарственное письмо во Всероссийском вокальном фестивале конкурса «Чуд</w:t>
      </w:r>
      <w:proofErr w:type="gramStart"/>
      <w:r w:rsidRPr="00D2479B">
        <w:t>о-</w:t>
      </w:r>
      <w:proofErr w:type="gramEnd"/>
      <w:r w:rsidRPr="00D2479B">
        <w:t xml:space="preserve"> песенка» за высокий уровень профессионализма и педагогического мастерства, Диплом  3 степени Всероссийского вокального фестиваля конкурса «Чудо- песенка» воспитанница Шумилова Анастасия. </w:t>
      </w:r>
    </w:p>
    <w:p w:rsidR="00D2479B" w:rsidRPr="00D2479B" w:rsidRDefault="00D2479B" w:rsidP="00D2479B">
      <w:pPr>
        <w:ind w:left="142" w:firstLine="720"/>
        <w:jc w:val="both"/>
      </w:pPr>
      <w:r w:rsidRPr="00D2479B">
        <w:t>Выступление на методическом объединении  «Развитие музыкальных способностей детей в период адаптации». Приветствие гостей на методическом объединении «Весёлые матрешки».  Открытое занятие «М</w:t>
      </w:r>
      <w:proofErr w:type="gramStart"/>
      <w:r w:rsidRPr="00D2479B">
        <w:t>ы-</w:t>
      </w:r>
      <w:proofErr w:type="gramEnd"/>
      <w:r w:rsidRPr="00D2479B">
        <w:t xml:space="preserve"> ребятки, желтые цыплятки» в средней группе №1. Подготовка и проведение мероприятия к юбилею детского сада «Нам 55 лет»</w:t>
      </w:r>
    </w:p>
    <w:p w:rsidR="00D2479B" w:rsidRPr="00D2479B" w:rsidRDefault="00D2479B" w:rsidP="00D2479B">
      <w:pPr>
        <w:ind w:left="142" w:firstLine="720"/>
        <w:jc w:val="both"/>
      </w:pPr>
      <w:r w:rsidRPr="00D2479B">
        <w:t>Участие в отборочном туре конкурса «Стань звездой» и выступление в фестивале галла-концерта «Стань звездой- 2016». Вручение диплома 1 степени для двух воспитанников средней групп</w:t>
      </w:r>
      <w:proofErr w:type="gramStart"/>
      <w:r w:rsidRPr="00D2479B">
        <w:t>ы-</w:t>
      </w:r>
      <w:proofErr w:type="gramEnd"/>
      <w:r w:rsidRPr="00D2479B">
        <w:t xml:space="preserve"> </w:t>
      </w:r>
      <w:proofErr w:type="spellStart"/>
      <w:r w:rsidRPr="00D2479B">
        <w:t>Яруллина</w:t>
      </w:r>
      <w:proofErr w:type="spellEnd"/>
      <w:r w:rsidRPr="00D2479B">
        <w:t xml:space="preserve"> </w:t>
      </w:r>
      <w:proofErr w:type="spellStart"/>
      <w:r w:rsidRPr="00D2479B">
        <w:t>Ранеля</w:t>
      </w:r>
      <w:proofErr w:type="spellEnd"/>
      <w:r w:rsidRPr="00D2479B">
        <w:t xml:space="preserve"> и Шумиловой Анастасии. Диплом за подготовку детей к конкурсу.</w:t>
      </w:r>
    </w:p>
    <w:p w:rsidR="00D2479B" w:rsidRPr="00D2479B" w:rsidRDefault="00D2479B" w:rsidP="00D2479B">
      <w:pPr>
        <w:ind w:left="142"/>
        <w:jc w:val="both"/>
      </w:pPr>
      <w:r w:rsidRPr="00D2479B">
        <w:t xml:space="preserve">Результаты освоения основной образовательной программы музыкального воспитания детей к завершению дошкольного образования (социально-нормативные возрастные характеристики возможных достижений): </w:t>
      </w:r>
    </w:p>
    <w:p w:rsidR="00D2479B" w:rsidRPr="00D2479B" w:rsidRDefault="00D2479B" w:rsidP="00D2479B">
      <w:pPr>
        <w:numPr>
          <w:ilvl w:val="0"/>
          <w:numId w:val="7"/>
        </w:numPr>
        <w:ind w:left="142" w:firstLine="0"/>
        <w:jc w:val="both"/>
      </w:pPr>
      <w:r w:rsidRPr="00D2479B">
        <w:t>развитие предпосылок ценностно-смыслового восприятия и понимания музыкальных произведений -  100%</w:t>
      </w:r>
    </w:p>
    <w:p w:rsidR="00D2479B" w:rsidRPr="00D2479B" w:rsidRDefault="00D2479B" w:rsidP="00D2479B">
      <w:pPr>
        <w:numPr>
          <w:ilvl w:val="0"/>
          <w:numId w:val="7"/>
        </w:numPr>
        <w:ind w:left="142" w:firstLine="0"/>
        <w:jc w:val="both"/>
      </w:pPr>
      <w:r w:rsidRPr="00D2479B">
        <w:t>формирование элементарных представлений о видах музыкального искусства – 97%</w:t>
      </w:r>
    </w:p>
    <w:p w:rsidR="00D2479B" w:rsidRPr="00D2479B" w:rsidRDefault="00D2479B" w:rsidP="00D2479B">
      <w:pPr>
        <w:numPr>
          <w:ilvl w:val="0"/>
          <w:numId w:val="7"/>
        </w:numPr>
        <w:ind w:left="142" w:firstLine="0"/>
        <w:jc w:val="both"/>
      </w:pPr>
      <w:r w:rsidRPr="00D2479B">
        <w:t>восприятие музыки – 100%</w:t>
      </w:r>
    </w:p>
    <w:p w:rsidR="00D2479B" w:rsidRPr="00D2479B" w:rsidRDefault="00D2479B" w:rsidP="00D2479B">
      <w:pPr>
        <w:numPr>
          <w:ilvl w:val="0"/>
          <w:numId w:val="7"/>
        </w:numPr>
        <w:ind w:left="142" w:firstLine="0"/>
        <w:jc w:val="both"/>
      </w:pPr>
      <w:r w:rsidRPr="00D2479B">
        <w:t>фольклора – 95%</w:t>
      </w:r>
    </w:p>
    <w:p w:rsidR="00D2479B" w:rsidRPr="00D2479B" w:rsidRDefault="00D2479B" w:rsidP="00D2479B">
      <w:pPr>
        <w:numPr>
          <w:ilvl w:val="0"/>
          <w:numId w:val="7"/>
        </w:numPr>
        <w:ind w:left="142" w:firstLine="0"/>
        <w:jc w:val="both"/>
      </w:pPr>
      <w:r w:rsidRPr="00D2479B">
        <w:t xml:space="preserve">сопереживания персонажам музыкальных произведений – 100% </w:t>
      </w:r>
    </w:p>
    <w:p w:rsidR="00D2479B" w:rsidRPr="00D2479B" w:rsidRDefault="00D2479B" w:rsidP="00D2479B">
      <w:pPr>
        <w:numPr>
          <w:ilvl w:val="0"/>
          <w:numId w:val="7"/>
        </w:numPr>
        <w:ind w:left="142" w:firstLine="0"/>
        <w:jc w:val="both"/>
      </w:pPr>
      <w:r w:rsidRPr="00D2479B">
        <w:t>реализация самостоятельной музыкальной творческой деятельности детей – 98%</w:t>
      </w:r>
    </w:p>
    <w:p w:rsidR="00D2479B" w:rsidRPr="00D2479B" w:rsidRDefault="00D2479B" w:rsidP="00D2479B">
      <w:pPr>
        <w:ind w:left="142"/>
        <w:jc w:val="both"/>
      </w:pPr>
      <w:r w:rsidRPr="00D2479B">
        <w:t xml:space="preserve">На основании анализа деятельности по музыкальному направлению можно сделать вывод о том, что в детском саду ведется работа по художественно-эстетическому воспитанию. </w:t>
      </w:r>
    </w:p>
    <w:p w:rsidR="00D2479B" w:rsidRPr="00D2479B" w:rsidRDefault="00D2479B" w:rsidP="00D2479B">
      <w:pPr>
        <w:pStyle w:val="NoSpacing1"/>
        <w:rPr>
          <w:rFonts w:ascii="Times New Roman" w:hAnsi="Times New Roman"/>
          <w:b/>
          <w:sz w:val="24"/>
          <w:szCs w:val="24"/>
        </w:rPr>
      </w:pPr>
      <w:r w:rsidRPr="00D2479B">
        <w:rPr>
          <w:rFonts w:ascii="Times New Roman" w:hAnsi="Times New Roman"/>
          <w:b/>
          <w:sz w:val="24"/>
          <w:szCs w:val="24"/>
        </w:rPr>
        <w:t xml:space="preserve">Анализ физкультурно – оздоровительной работы в детском саду. </w:t>
      </w:r>
      <w:r w:rsidRPr="00D2479B">
        <w:rPr>
          <w:rFonts w:ascii="Times New Roman" w:hAnsi="Times New Roman"/>
          <w:sz w:val="24"/>
          <w:szCs w:val="24"/>
        </w:rPr>
        <w:t>Охрана и Охрана и укрепление здоровья детей, всестороннее физическое развитие, закаливание организма – вот главная цель нашего детского сада. Наш детский сад работает над этой проблемой несколько лет, так как  в настоящее время одной из наиболее важных и глобальных проблем является состояние здоровья детей. Из года в год мы организуем оздоровительные мероприятия, которые постоянно совершенствуем.</w:t>
      </w:r>
    </w:p>
    <w:p w:rsidR="00D2479B" w:rsidRPr="00D2479B" w:rsidRDefault="00D2479B" w:rsidP="00D2479B">
      <w:pPr>
        <w:pStyle w:val="NoSpacing1"/>
        <w:ind w:left="142" w:firstLine="567"/>
        <w:jc w:val="both"/>
        <w:rPr>
          <w:rFonts w:ascii="Times New Roman" w:hAnsi="Times New Roman"/>
          <w:sz w:val="24"/>
          <w:szCs w:val="24"/>
        </w:rPr>
      </w:pPr>
    </w:p>
    <w:p w:rsidR="00D2479B" w:rsidRPr="00D2479B" w:rsidRDefault="00D2479B" w:rsidP="00D2479B">
      <w:pPr>
        <w:pStyle w:val="NoSpacing1"/>
        <w:ind w:left="142" w:firstLine="567"/>
        <w:jc w:val="both"/>
        <w:rPr>
          <w:rFonts w:ascii="Times New Roman" w:hAnsi="Times New Roman"/>
          <w:sz w:val="24"/>
          <w:szCs w:val="24"/>
        </w:rPr>
      </w:pPr>
      <w:r w:rsidRPr="00D2479B">
        <w:rPr>
          <w:rFonts w:ascii="Times New Roman" w:hAnsi="Times New Roman"/>
          <w:sz w:val="24"/>
          <w:szCs w:val="24"/>
        </w:rPr>
        <w:t>Система физкультурно-оздоровительной работы включает лечебно-профилактические и физкультурно-оздоровительные мероприятия:</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Утренняя гимнастика</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Гимнастика после сна</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lastRenderedPageBreak/>
        <w:t>Воздушные ванны</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Физкультурные занятия</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Пальчиковая гимнастика</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Полоскание рта</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Витаминизация</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Профилактические прививки</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Проветривание</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Кварцевание</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Профилактика плоскостопия</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Профилактика осанки детей</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Физкультминутки</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Подвижные игры</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Прогулки</w:t>
      </w:r>
    </w:p>
    <w:p w:rsidR="00D2479B" w:rsidRPr="00D2479B" w:rsidRDefault="00D2479B" w:rsidP="00D2479B">
      <w:pPr>
        <w:pStyle w:val="NoSpacing1"/>
        <w:numPr>
          <w:ilvl w:val="0"/>
          <w:numId w:val="4"/>
        </w:numPr>
        <w:ind w:left="142" w:firstLine="0"/>
        <w:jc w:val="both"/>
        <w:rPr>
          <w:rFonts w:ascii="Times New Roman" w:hAnsi="Times New Roman"/>
          <w:sz w:val="24"/>
          <w:szCs w:val="24"/>
        </w:rPr>
      </w:pPr>
      <w:r w:rsidRPr="00D2479B">
        <w:rPr>
          <w:rFonts w:ascii="Times New Roman" w:hAnsi="Times New Roman"/>
          <w:sz w:val="24"/>
          <w:szCs w:val="24"/>
        </w:rPr>
        <w:t>Работа с родителями по формированию здорового образа жизни.</w:t>
      </w:r>
    </w:p>
    <w:p w:rsidR="00D2479B" w:rsidRPr="00D2479B" w:rsidRDefault="00D2479B" w:rsidP="00D2479B">
      <w:pPr>
        <w:pStyle w:val="NoSpacing1"/>
        <w:ind w:left="142"/>
        <w:jc w:val="both"/>
        <w:rPr>
          <w:rFonts w:ascii="Times New Roman" w:hAnsi="Times New Roman"/>
          <w:sz w:val="24"/>
          <w:szCs w:val="24"/>
        </w:rPr>
      </w:pPr>
      <w:r w:rsidRPr="00D2479B">
        <w:rPr>
          <w:rFonts w:ascii="Times New Roman" w:hAnsi="Times New Roman"/>
          <w:sz w:val="24"/>
          <w:szCs w:val="24"/>
        </w:rPr>
        <w:t>Для полноценного физического развития детей и удовлетворения их потребностей в движении в ДОУ созданы следующие условия:</w:t>
      </w:r>
    </w:p>
    <w:p w:rsidR="00D2479B" w:rsidRPr="00D2479B" w:rsidRDefault="00D2479B" w:rsidP="00D2479B">
      <w:pPr>
        <w:pStyle w:val="NoSpacing1"/>
        <w:numPr>
          <w:ilvl w:val="0"/>
          <w:numId w:val="12"/>
        </w:numPr>
        <w:ind w:left="142" w:firstLine="0"/>
        <w:jc w:val="both"/>
        <w:rPr>
          <w:rFonts w:ascii="Times New Roman" w:hAnsi="Times New Roman"/>
          <w:sz w:val="24"/>
          <w:szCs w:val="24"/>
        </w:rPr>
      </w:pPr>
      <w:r w:rsidRPr="00D2479B">
        <w:rPr>
          <w:rFonts w:ascii="Times New Roman" w:hAnsi="Times New Roman"/>
          <w:sz w:val="24"/>
          <w:szCs w:val="24"/>
        </w:rPr>
        <w:t xml:space="preserve">В каждой группе имеется спортивный уголок со спортивным инвентарем, оборудованный пособиями для метания, прыжков, бега, атрибутами к подвижным играм в соответствии с возрастом детей. </w:t>
      </w:r>
    </w:p>
    <w:p w:rsidR="00D2479B" w:rsidRPr="00D2479B" w:rsidRDefault="00D2479B" w:rsidP="00D2479B">
      <w:pPr>
        <w:pStyle w:val="NoSpacing1"/>
        <w:numPr>
          <w:ilvl w:val="0"/>
          <w:numId w:val="12"/>
        </w:numPr>
        <w:ind w:left="142" w:firstLine="0"/>
        <w:jc w:val="both"/>
        <w:rPr>
          <w:rFonts w:ascii="Times New Roman" w:hAnsi="Times New Roman"/>
          <w:sz w:val="24"/>
          <w:szCs w:val="24"/>
        </w:rPr>
      </w:pPr>
      <w:r w:rsidRPr="00D2479B">
        <w:rPr>
          <w:rFonts w:ascii="Times New Roman" w:hAnsi="Times New Roman"/>
          <w:sz w:val="24"/>
          <w:szCs w:val="24"/>
        </w:rPr>
        <w:t>Картотека игр, речевок, физкультминуток, методические рекомендации.</w:t>
      </w:r>
    </w:p>
    <w:p w:rsidR="00D2479B" w:rsidRPr="00D2479B" w:rsidRDefault="00D2479B" w:rsidP="00D2479B">
      <w:pPr>
        <w:pStyle w:val="NoSpacing1"/>
        <w:numPr>
          <w:ilvl w:val="0"/>
          <w:numId w:val="12"/>
        </w:numPr>
        <w:ind w:left="142" w:firstLine="0"/>
        <w:jc w:val="both"/>
        <w:rPr>
          <w:rFonts w:ascii="Times New Roman" w:hAnsi="Times New Roman"/>
          <w:sz w:val="24"/>
          <w:szCs w:val="24"/>
        </w:rPr>
      </w:pPr>
      <w:r w:rsidRPr="00D2479B">
        <w:rPr>
          <w:rFonts w:ascii="Times New Roman" w:hAnsi="Times New Roman"/>
          <w:sz w:val="24"/>
          <w:szCs w:val="24"/>
        </w:rPr>
        <w:t>Спортивная площадка для подвижных и спортивных игр</w:t>
      </w:r>
    </w:p>
    <w:p w:rsidR="00D2479B" w:rsidRPr="00D2479B" w:rsidRDefault="00D2479B" w:rsidP="00D2479B">
      <w:pPr>
        <w:pStyle w:val="NoSpacing1"/>
        <w:numPr>
          <w:ilvl w:val="0"/>
          <w:numId w:val="12"/>
        </w:numPr>
        <w:ind w:left="142" w:firstLine="0"/>
        <w:jc w:val="both"/>
        <w:rPr>
          <w:rFonts w:ascii="Times New Roman" w:hAnsi="Times New Roman"/>
          <w:sz w:val="24"/>
          <w:szCs w:val="24"/>
        </w:rPr>
      </w:pPr>
      <w:r w:rsidRPr="00D2479B">
        <w:rPr>
          <w:rFonts w:ascii="Times New Roman" w:hAnsi="Times New Roman"/>
          <w:sz w:val="24"/>
          <w:szCs w:val="24"/>
        </w:rPr>
        <w:t>Имеется музыкальный зал, совмещенный со спортивным залом с оборудованием и спортивным инвентарем</w:t>
      </w:r>
    </w:p>
    <w:p w:rsidR="00D2479B" w:rsidRPr="00D2479B" w:rsidRDefault="00D2479B" w:rsidP="00D2479B">
      <w:pPr>
        <w:pStyle w:val="NoSpacing1"/>
        <w:numPr>
          <w:ilvl w:val="0"/>
          <w:numId w:val="12"/>
        </w:numPr>
        <w:ind w:left="142" w:firstLine="0"/>
        <w:jc w:val="both"/>
        <w:rPr>
          <w:rFonts w:ascii="Times New Roman" w:hAnsi="Times New Roman"/>
          <w:sz w:val="24"/>
          <w:szCs w:val="24"/>
        </w:rPr>
      </w:pPr>
      <w:r w:rsidRPr="00D2479B">
        <w:rPr>
          <w:rFonts w:ascii="Times New Roman" w:hAnsi="Times New Roman"/>
          <w:sz w:val="24"/>
          <w:szCs w:val="24"/>
        </w:rPr>
        <w:t>В группах имеются уголки уединения для детей с чувствительной психикой</w:t>
      </w:r>
    </w:p>
    <w:p w:rsidR="00D2479B" w:rsidRPr="00D2479B" w:rsidRDefault="00D2479B" w:rsidP="00D2479B">
      <w:pPr>
        <w:pStyle w:val="NoSpacing1"/>
        <w:numPr>
          <w:ilvl w:val="0"/>
          <w:numId w:val="12"/>
        </w:numPr>
        <w:ind w:left="142" w:firstLine="0"/>
        <w:jc w:val="both"/>
        <w:rPr>
          <w:rFonts w:ascii="Times New Roman" w:hAnsi="Times New Roman"/>
          <w:sz w:val="24"/>
          <w:szCs w:val="24"/>
        </w:rPr>
      </w:pPr>
      <w:r w:rsidRPr="00D2479B">
        <w:rPr>
          <w:rFonts w:ascii="Times New Roman" w:hAnsi="Times New Roman"/>
          <w:sz w:val="24"/>
          <w:szCs w:val="24"/>
        </w:rPr>
        <w:t>Функционирует медицинский кабинет.</w:t>
      </w:r>
    </w:p>
    <w:p w:rsidR="00D2479B" w:rsidRPr="00D2479B" w:rsidRDefault="00D2479B" w:rsidP="00D2479B">
      <w:pPr>
        <w:pStyle w:val="NoSpacing1"/>
        <w:ind w:left="142"/>
        <w:jc w:val="both"/>
        <w:rPr>
          <w:rFonts w:ascii="Times New Roman" w:hAnsi="Times New Roman"/>
          <w:sz w:val="24"/>
          <w:szCs w:val="24"/>
        </w:rPr>
      </w:pPr>
    </w:p>
    <w:p w:rsidR="00D2479B" w:rsidRPr="00D2479B" w:rsidRDefault="00D2479B" w:rsidP="00D2479B">
      <w:pPr>
        <w:pStyle w:val="NoSpacing1"/>
        <w:ind w:left="142"/>
        <w:jc w:val="both"/>
        <w:rPr>
          <w:rFonts w:ascii="Times New Roman" w:hAnsi="Times New Roman"/>
          <w:sz w:val="24"/>
          <w:szCs w:val="24"/>
        </w:rPr>
      </w:pPr>
      <w:r w:rsidRPr="00D2479B">
        <w:rPr>
          <w:rFonts w:ascii="Times New Roman" w:hAnsi="Times New Roman"/>
          <w:sz w:val="24"/>
          <w:szCs w:val="24"/>
        </w:rPr>
        <w:t xml:space="preserve">В своей работе инструктор по физической культуре  детского сада </w:t>
      </w:r>
      <w:proofErr w:type="spellStart"/>
      <w:r w:rsidRPr="00D2479B">
        <w:rPr>
          <w:rFonts w:ascii="Times New Roman" w:hAnsi="Times New Roman"/>
          <w:sz w:val="24"/>
          <w:szCs w:val="24"/>
        </w:rPr>
        <w:t>Мушарапова</w:t>
      </w:r>
      <w:proofErr w:type="spellEnd"/>
      <w:r w:rsidRPr="00D2479B">
        <w:rPr>
          <w:rFonts w:ascii="Times New Roman" w:hAnsi="Times New Roman"/>
          <w:sz w:val="24"/>
          <w:szCs w:val="24"/>
        </w:rPr>
        <w:t xml:space="preserve"> Е.В.  использует различные виды занятий, с использованием нестандартного спортивного оборудования:</w:t>
      </w:r>
    </w:p>
    <w:p w:rsidR="00D2479B" w:rsidRPr="00D2479B" w:rsidRDefault="00D2479B" w:rsidP="00D2479B">
      <w:pPr>
        <w:pStyle w:val="NoSpacing1"/>
        <w:numPr>
          <w:ilvl w:val="0"/>
          <w:numId w:val="13"/>
        </w:numPr>
        <w:ind w:left="142" w:firstLine="0"/>
        <w:jc w:val="both"/>
        <w:rPr>
          <w:rFonts w:ascii="Times New Roman" w:hAnsi="Times New Roman"/>
          <w:sz w:val="24"/>
          <w:szCs w:val="24"/>
        </w:rPr>
      </w:pPr>
      <w:r w:rsidRPr="00D2479B">
        <w:rPr>
          <w:rFonts w:ascii="Times New Roman" w:hAnsi="Times New Roman"/>
          <w:sz w:val="24"/>
          <w:szCs w:val="24"/>
        </w:rPr>
        <w:t>Сюжетно-игровые занятия, состоящие из подвижных игр разной степени интенсивности</w:t>
      </w:r>
    </w:p>
    <w:p w:rsidR="00D2479B" w:rsidRPr="00D2479B" w:rsidRDefault="00D2479B" w:rsidP="00D2479B">
      <w:pPr>
        <w:pStyle w:val="NoSpacing1"/>
        <w:numPr>
          <w:ilvl w:val="0"/>
          <w:numId w:val="13"/>
        </w:numPr>
        <w:ind w:left="142" w:firstLine="0"/>
        <w:jc w:val="both"/>
        <w:rPr>
          <w:rFonts w:ascii="Times New Roman" w:hAnsi="Times New Roman"/>
          <w:sz w:val="24"/>
          <w:szCs w:val="24"/>
        </w:rPr>
      </w:pPr>
      <w:r w:rsidRPr="00D2479B">
        <w:rPr>
          <w:rFonts w:ascii="Times New Roman" w:hAnsi="Times New Roman"/>
          <w:sz w:val="24"/>
          <w:szCs w:val="24"/>
        </w:rPr>
        <w:t>Занятия-соревнования</w:t>
      </w:r>
    </w:p>
    <w:p w:rsidR="00D2479B" w:rsidRPr="00D2479B" w:rsidRDefault="00D2479B" w:rsidP="00D2479B">
      <w:pPr>
        <w:pStyle w:val="NoSpacing1"/>
        <w:numPr>
          <w:ilvl w:val="0"/>
          <w:numId w:val="13"/>
        </w:numPr>
        <w:ind w:left="142" w:firstLine="0"/>
        <w:jc w:val="both"/>
        <w:rPr>
          <w:rFonts w:ascii="Times New Roman" w:hAnsi="Times New Roman"/>
          <w:sz w:val="24"/>
          <w:szCs w:val="24"/>
        </w:rPr>
      </w:pPr>
      <w:r w:rsidRPr="00D2479B">
        <w:rPr>
          <w:rFonts w:ascii="Times New Roman" w:hAnsi="Times New Roman"/>
          <w:sz w:val="24"/>
          <w:szCs w:val="24"/>
        </w:rPr>
        <w:t>занятия-тренировки</w:t>
      </w:r>
    </w:p>
    <w:p w:rsidR="00D2479B" w:rsidRPr="00D2479B" w:rsidRDefault="00D2479B" w:rsidP="00D2479B">
      <w:pPr>
        <w:pStyle w:val="NoSpacing1"/>
        <w:numPr>
          <w:ilvl w:val="0"/>
          <w:numId w:val="13"/>
        </w:numPr>
        <w:ind w:left="142" w:firstLine="0"/>
        <w:jc w:val="both"/>
        <w:rPr>
          <w:rFonts w:ascii="Times New Roman" w:hAnsi="Times New Roman"/>
          <w:sz w:val="24"/>
          <w:szCs w:val="24"/>
        </w:rPr>
      </w:pPr>
      <w:r w:rsidRPr="00D2479B">
        <w:rPr>
          <w:rFonts w:ascii="Times New Roman" w:hAnsi="Times New Roman"/>
          <w:sz w:val="24"/>
          <w:szCs w:val="24"/>
        </w:rPr>
        <w:t>Занятия по традиционной схеме</w:t>
      </w:r>
    </w:p>
    <w:p w:rsidR="00D2479B" w:rsidRPr="00D2479B" w:rsidRDefault="00D2479B" w:rsidP="00D2479B">
      <w:pPr>
        <w:ind w:left="142" w:firstLine="426"/>
        <w:jc w:val="both"/>
      </w:pPr>
    </w:p>
    <w:p w:rsidR="00D2479B" w:rsidRPr="00D2479B" w:rsidRDefault="00D2479B" w:rsidP="00D2479B">
      <w:pPr>
        <w:ind w:left="142" w:firstLine="426"/>
        <w:jc w:val="both"/>
      </w:pPr>
      <w:r w:rsidRPr="00D2479B">
        <w:t>Работа по физической культуре проводилась согласно с годовым планом. Были проведены:</w:t>
      </w:r>
    </w:p>
    <w:p w:rsidR="00D2479B" w:rsidRPr="00D2479B" w:rsidRDefault="00D2479B" w:rsidP="00D2479B">
      <w:pPr>
        <w:ind w:left="142" w:firstLine="426"/>
        <w:jc w:val="both"/>
      </w:pPr>
      <w:r w:rsidRPr="00D2479B">
        <w:t xml:space="preserve">- консультации  с педагогами «Игровые упражнения в профилактической и оздоровительной работе на физкультурных занятиях»,  с родителями « Профилактика и оздоровление в детском саду»;  </w:t>
      </w:r>
    </w:p>
    <w:p w:rsidR="00D2479B" w:rsidRPr="00D2479B" w:rsidRDefault="00D2479B" w:rsidP="00D2479B">
      <w:pPr>
        <w:ind w:left="142" w:firstLine="426"/>
        <w:jc w:val="both"/>
      </w:pPr>
      <w:r w:rsidRPr="00D2479B">
        <w:t>- анкетирование с родителями « Здоровье детей в Ваших руках»;</w:t>
      </w:r>
    </w:p>
    <w:p w:rsidR="00D2479B" w:rsidRPr="00D2479B" w:rsidRDefault="00D2479B" w:rsidP="00D2479B">
      <w:pPr>
        <w:ind w:left="142" w:firstLine="426"/>
        <w:jc w:val="both"/>
      </w:pPr>
      <w:r w:rsidRPr="00D2479B">
        <w:t>- стендовая информация – « Утренняя гимнастика « С добрым утром!», «Олимпийский резерв », «Народные подвижные игры», «Утренняя гимнастика на воздухе»;</w:t>
      </w:r>
    </w:p>
    <w:p w:rsidR="00D2479B" w:rsidRPr="00D2479B" w:rsidRDefault="00D2479B" w:rsidP="00D2479B">
      <w:pPr>
        <w:ind w:left="142" w:firstLine="426"/>
        <w:jc w:val="both"/>
      </w:pPr>
      <w:r w:rsidRPr="00D2479B">
        <w:t xml:space="preserve">- оформлены стенды на темы «Утренняя гимнастика « С добрым утром!»,  «Утренняя гимнастика на воздухе»; </w:t>
      </w:r>
    </w:p>
    <w:p w:rsidR="00D2479B" w:rsidRPr="00D2479B" w:rsidRDefault="00D2479B" w:rsidP="00D2479B">
      <w:pPr>
        <w:ind w:left="142" w:firstLine="426"/>
        <w:jc w:val="both"/>
      </w:pPr>
      <w:r w:rsidRPr="00D2479B">
        <w:t>- проведены праздники и развлечения «Сильные и ловкие»</w:t>
      </w:r>
      <w:proofErr w:type="gramStart"/>
      <w:r w:rsidRPr="00D2479B">
        <w:t xml:space="preserve"> ,</w:t>
      </w:r>
      <w:proofErr w:type="gramEnd"/>
      <w:r w:rsidRPr="00D2479B">
        <w:t xml:space="preserve"> «Веселые эстафеты», «Увлекательное путешествие»,  « Зимняя олимпиада», « Зимние игры», спортивный праздник «Путешествие в сказку», «Любимые татарские подвижные игры», «Сказочные эстафеты», музыкально спортивное развлечение  «Сабантуй».</w:t>
      </w:r>
    </w:p>
    <w:p w:rsidR="00D2479B" w:rsidRPr="00D2479B" w:rsidRDefault="00D2479B" w:rsidP="00D2479B">
      <w:pPr>
        <w:ind w:left="142" w:firstLine="426"/>
        <w:jc w:val="both"/>
      </w:pPr>
    </w:p>
    <w:p w:rsidR="00D2479B" w:rsidRPr="00D2479B" w:rsidRDefault="00D2479B" w:rsidP="00D2479B">
      <w:pPr>
        <w:ind w:left="142" w:firstLine="426"/>
        <w:jc w:val="both"/>
      </w:pPr>
      <w:r w:rsidRPr="00D2479B">
        <w:lastRenderedPageBreak/>
        <w:t xml:space="preserve"> Проведены открытые мероприятия для педагогов и родителей:</w:t>
      </w:r>
    </w:p>
    <w:p w:rsidR="00D2479B" w:rsidRPr="00D2479B" w:rsidRDefault="00D2479B" w:rsidP="00D2479B">
      <w:pPr>
        <w:ind w:left="142" w:firstLine="426"/>
        <w:jc w:val="both"/>
      </w:pPr>
      <w:r w:rsidRPr="00D2479B">
        <w:t>- спортивный праздник «Увлекательное путешествие», сентябрь 2015г.</w:t>
      </w:r>
    </w:p>
    <w:p w:rsidR="00D2479B" w:rsidRPr="00D2479B" w:rsidRDefault="00D2479B" w:rsidP="00D2479B">
      <w:pPr>
        <w:ind w:left="142"/>
        <w:jc w:val="both"/>
      </w:pPr>
      <w:r w:rsidRPr="00D2479B">
        <w:t xml:space="preserve">- физкультурное занятие в подготовительной группе в октябрь 2015 г. </w:t>
      </w:r>
    </w:p>
    <w:p w:rsidR="00D2479B" w:rsidRPr="00D2479B" w:rsidRDefault="00D2479B" w:rsidP="00D2479B">
      <w:pPr>
        <w:ind w:left="142"/>
        <w:jc w:val="both"/>
      </w:pPr>
      <w:r w:rsidRPr="00D2479B">
        <w:t>- спортивное развлечение «Путешествие в сказку», март 2016г.</w:t>
      </w:r>
    </w:p>
    <w:p w:rsidR="00D2479B" w:rsidRPr="00D2479B" w:rsidRDefault="00D2479B" w:rsidP="00D2479B">
      <w:pPr>
        <w:ind w:left="142"/>
        <w:jc w:val="both"/>
      </w:pPr>
      <w:r w:rsidRPr="00D2479B">
        <w:t>- спортивный праздник «Сказочные эстафеты», май 2016 г.</w:t>
      </w:r>
    </w:p>
    <w:p w:rsidR="00D2479B" w:rsidRPr="00D2479B" w:rsidRDefault="00D2479B" w:rsidP="00D2479B">
      <w:pPr>
        <w:ind w:left="142"/>
        <w:jc w:val="both"/>
      </w:pPr>
      <w:r w:rsidRPr="00D2479B">
        <w:t>- спортивное развлечение «Сабантуй», июнь, 2016 г.</w:t>
      </w:r>
    </w:p>
    <w:p w:rsidR="00D2479B" w:rsidRPr="00D2479B" w:rsidRDefault="00D2479B" w:rsidP="00D2479B">
      <w:pPr>
        <w:ind w:left="142" w:firstLine="426"/>
        <w:jc w:val="both"/>
      </w:pPr>
    </w:p>
    <w:p w:rsidR="00D2479B" w:rsidRPr="00D2479B" w:rsidRDefault="00D2479B" w:rsidP="00D2479B">
      <w:pPr>
        <w:ind w:left="142" w:firstLine="426"/>
        <w:jc w:val="both"/>
      </w:pPr>
      <w:r w:rsidRPr="00D2479B">
        <w:t xml:space="preserve">В работе с детьми большое внимание обращалось на развивающее направление развития ребенка, учитывались возрастные особенности детей. Обращалось внимание на умение правильно выполнять основные виды движения каждым ребенком. Особо закреплялись основные виды движения: прыжки через скакалку, </w:t>
      </w:r>
      <w:proofErr w:type="gramStart"/>
      <w:r w:rsidRPr="00D2479B">
        <w:t>прыжки</w:t>
      </w:r>
      <w:proofErr w:type="gramEnd"/>
      <w:r w:rsidRPr="00D2479B">
        <w:t xml:space="preserve"> продвигаясь вперед, прыжки в длину, прыжки с высоты; метание в даль, умение владеть мячом – ловить и отбивать об пол мяч; ходьба по скамейке – развитие равновесия; ползание, лазание, бег с заданием. </w:t>
      </w:r>
    </w:p>
    <w:p w:rsidR="00D2479B" w:rsidRPr="00D2479B" w:rsidRDefault="00D2479B" w:rsidP="00D2479B">
      <w:pPr>
        <w:ind w:left="142" w:firstLine="426"/>
        <w:jc w:val="both"/>
      </w:pPr>
      <w:r w:rsidRPr="00D2479B">
        <w:t xml:space="preserve">Все основные виды движения закреплялись в подвижных играх. С детьми разучивали  также и татарские подвижные игры «Буш </w:t>
      </w:r>
      <w:proofErr w:type="spellStart"/>
      <w:r w:rsidRPr="00D2479B">
        <w:t>урын</w:t>
      </w:r>
      <w:proofErr w:type="spellEnd"/>
      <w:r w:rsidRPr="00D2479B">
        <w:t>» («Пустое место»), «</w:t>
      </w:r>
      <w:proofErr w:type="gramStart"/>
      <w:r w:rsidRPr="00D2479B">
        <w:t>Соре</w:t>
      </w:r>
      <w:proofErr w:type="gramEnd"/>
      <w:r w:rsidRPr="00D2479B">
        <w:t xml:space="preserve"> буре» (Серый волк»), « </w:t>
      </w:r>
      <w:proofErr w:type="spellStart"/>
      <w:r w:rsidRPr="00D2479B">
        <w:t>Тавыклар</w:t>
      </w:r>
      <w:proofErr w:type="spellEnd"/>
      <w:r w:rsidRPr="00D2479B">
        <w:t xml:space="preserve"> </w:t>
      </w:r>
      <w:proofErr w:type="spellStart"/>
      <w:r w:rsidRPr="00D2479B">
        <w:t>хемтельке</w:t>
      </w:r>
      <w:proofErr w:type="spellEnd"/>
      <w:r w:rsidRPr="00D2479B">
        <w:t>» («Куры и лиса»).</w:t>
      </w:r>
    </w:p>
    <w:p w:rsidR="00D2479B" w:rsidRPr="00D2479B" w:rsidRDefault="00D2479B" w:rsidP="00D2479B">
      <w:pPr>
        <w:ind w:left="142"/>
        <w:jc w:val="both"/>
      </w:pPr>
      <w:r w:rsidRPr="00D2479B">
        <w:t>Результаты освоения основной образовательной программы дошкольного образования детей к завершению дошкольного образования (социально-нормативные возрастные характеристики возможных достижений):</w:t>
      </w:r>
    </w:p>
    <w:p w:rsidR="00D2479B" w:rsidRPr="00D2479B" w:rsidRDefault="00D2479B" w:rsidP="00D2479B">
      <w:pPr>
        <w:numPr>
          <w:ilvl w:val="0"/>
          <w:numId w:val="6"/>
        </w:numPr>
        <w:ind w:left="142" w:firstLine="0"/>
        <w:jc w:val="both"/>
      </w:pPr>
      <w:r w:rsidRPr="00D2479B">
        <w:t>У ребёнка развита  крупная и мелкая моторика  - 100%</w:t>
      </w:r>
    </w:p>
    <w:p w:rsidR="00D2479B" w:rsidRPr="00D2479B" w:rsidRDefault="00D2479B" w:rsidP="00D2479B">
      <w:pPr>
        <w:numPr>
          <w:ilvl w:val="0"/>
          <w:numId w:val="6"/>
        </w:numPr>
        <w:ind w:left="142" w:firstLine="0"/>
        <w:jc w:val="both"/>
      </w:pPr>
      <w:r w:rsidRPr="00D2479B">
        <w:t>Ребенок подвижен  - 100%</w:t>
      </w:r>
    </w:p>
    <w:p w:rsidR="00D2479B" w:rsidRPr="00D2479B" w:rsidRDefault="00D2479B" w:rsidP="00D2479B">
      <w:pPr>
        <w:numPr>
          <w:ilvl w:val="0"/>
          <w:numId w:val="6"/>
        </w:numPr>
        <w:ind w:left="142" w:firstLine="0"/>
        <w:jc w:val="both"/>
      </w:pPr>
      <w:r w:rsidRPr="00D2479B">
        <w:t>Ребенок вынослив  - 100%</w:t>
      </w:r>
    </w:p>
    <w:p w:rsidR="00D2479B" w:rsidRPr="00D2479B" w:rsidRDefault="00D2479B" w:rsidP="00D2479B">
      <w:pPr>
        <w:numPr>
          <w:ilvl w:val="0"/>
          <w:numId w:val="6"/>
        </w:numPr>
        <w:ind w:left="142" w:firstLine="0"/>
        <w:jc w:val="both"/>
      </w:pPr>
      <w:r w:rsidRPr="00D2479B">
        <w:t>Владеет  основными движениями – 100%</w:t>
      </w:r>
    </w:p>
    <w:p w:rsidR="00D2479B" w:rsidRPr="00D2479B" w:rsidRDefault="00D2479B" w:rsidP="00D2479B">
      <w:pPr>
        <w:numPr>
          <w:ilvl w:val="0"/>
          <w:numId w:val="6"/>
        </w:numPr>
        <w:ind w:left="142" w:firstLine="0"/>
        <w:jc w:val="both"/>
      </w:pPr>
      <w:r w:rsidRPr="00D2479B">
        <w:t>Может  контролировать свои движения и управлять ими  - 100%</w:t>
      </w:r>
    </w:p>
    <w:p w:rsidR="00D2479B" w:rsidRPr="00D2479B" w:rsidRDefault="00D2479B" w:rsidP="00D2479B">
      <w:pPr>
        <w:pStyle w:val="NoSpacing1"/>
        <w:ind w:left="142" w:firstLine="142"/>
        <w:jc w:val="both"/>
        <w:rPr>
          <w:rFonts w:ascii="Times New Roman" w:hAnsi="Times New Roman"/>
          <w:sz w:val="24"/>
          <w:szCs w:val="24"/>
        </w:rPr>
      </w:pPr>
      <w:r w:rsidRPr="00D2479B">
        <w:rPr>
          <w:rFonts w:ascii="Times New Roman" w:hAnsi="Times New Roman"/>
          <w:sz w:val="24"/>
          <w:szCs w:val="24"/>
        </w:rPr>
        <w:t>В детском саду оздоровительным мероприятиям отводится одно из главных мест:</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Воспитание разумного отношения к здоровью, правильный режим дня</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Рациональное сбалансированное питание</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Оптимальная двигательная активность</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Физическая культура</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Смена видов деятельности пассивных и активных</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 xml:space="preserve">Физкультминутки </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Динамические паузы</w:t>
      </w:r>
    </w:p>
    <w:p w:rsidR="00D2479B" w:rsidRPr="00D2479B" w:rsidRDefault="00D2479B" w:rsidP="00D2479B">
      <w:pPr>
        <w:pStyle w:val="NoSpacing1"/>
        <w:numPr>
          <w:ilvl w:val="0"/>
          <w:numId w:val="14"/>
        </w:numPr>
        <w:ind w:left="142" w:firstLine="142"/>
        <w:jc w:val="both"/>
        <w:rPr>
          <w:rFonts w:ascii="Times New Roman" w:hAnsi="Times New Roman"/>
          <w:sz w:val="24"/>
          <w:szCs w:val="24"/>
        </w:rPr>
      </w:pPr>
      <w:r w:rsidRPr="00D2479B">
        <w:rPr>
          <w:rFonts w:ascii="Times New Roman" w:hAnsi="Times New Roman"/>
          <w:sz w:val="24"/>
          <w:szCs w:val="24"/>
        </w:rPr>
        <w:t>Здоровье сберегающие технологии и обще-оздоровительные мероприятия.</w:t>
      </w:r>
    </w:p>
    <w:p w:rsidR="00D2479B" w:rsidRPr="00D2479B" w:rsidRDefault="00D2479B" w:rsidP="00D2479B">
      <w:pPr>
        <w:widowControl w:val="0"/>
        <w:tabs>
          <w:tab w:val="left" w:pos="-5103"/>
        </w:tabs>
        <w:autoSpaceDE w:val="0"/>
        <w:autoSpaceDN w:val="0"/>
        <w:adjustRightInd w:val="0"/>
        <w:ind w:left="142" w:firstLine="142"/>
        <w:jc w:val="both"/>
        <w:rPr>
          <w:bCs/>
        </w:rPr>
      </w:pPr>
    </w:p>
    <w:p w:rsidR="00D2479B" w:rsidRPr="00D2479B" w:rsidRDefault="00D2479B" w:rsidP="00D2479B">
      <w:pPr>
        <w:widowControl w:val="0"/>
        <w:tabs>
          <w:tab w:val="left" w:pos="-5103"/>
        </w:tabs>
        <w:autoSpaceDE w:val="0"/>
        <w:autoSpaceDN w:val="0"/>
        <w:adjustRightInd w:val="0"/>
        <w:ind w:left="142" w:firstLine="142"/>
        <w:jc w:val="both"/>
        <w:rPr>
          <w:bCs/>
        </w:rPr>
      </w:pPr>
      <w:r w:rsidRPr="00D2479B">
        <w:rPr>
          <w:bCs/>
        </w:rPr>
        <w:t>По формированию детей потребности в здоровом образе жизни проходит через знание:</w:t>
      </w:r>
    </w:p>
    <w:p w:rsidR="00D2479B" w:rsidRPr="00D2479B" w:rsidRDefault="00D2479B" w:rsidP="00D2479B">
      <w:pPr>
        <w:widowControl w:val="0"/>
        <w:numPr>
          <w:ilvl w:val="0"/>
          <w:numId w:val="15"/>
        </w:numPr>
        <w:tabs>
          <w:tab w:val="left" w:pos="-5103"/>
        </w:tabs>
        <w:autoSpaceDE w:val="0"/>
        <w:autoSpaceDN w:val="0"/>
        <w:adjustRightInd w:val="0"/>
        <w:ind w:left="142" w:firstLine="142"/>
        <w:jc w:val="both"/>
        <w:rPr>
          <w:bCs/>
        </w:rPr>
      </w:pPr>
      <w:r w:rsidRPr="00D2479B">
        <w:rPr>
          <w:bCs/>
        </w:rPr>
        <w:t>Значения ЗОЖ</w:t>
      </w:r>
    </w:p>
    <w:p w:rsidR="00D2479B" w:rsidRPr="00D2479B" w:rsidRDefault="00D2479B" w:rsidP="00D2479B">
      <w:pPr>
        <w:widowControl w:val="0"/>
        <w:numPr>
          <w:ilvl w:val="0"/>
          <w:numId w:val="15"/>
        </w:numPr>
        <w:tabs>
          <w:tab w:val="left" w:pos="-5103"/>
        </w:tabs>
        <w:autoSpaceDE w:val="0"/>
        <w:autoSpaceDN w:val="0"/>
        <w:adjustRightInd w:val="0"/>
        <w:ind w:left="142" w:firstLine="142"/>
        <w:jc w:val="both"/>
        <w:rPr>
          <w:bCs/>
        </w:rPr>
      </w:pPr>
      <w:r w:rsidRPr="00D2479B">
        <w:rPr>
          <w:bCs/>
        </w:rPr>
        <w:t>Осознание особенности функционирования организма, правила охраны органов чувств</w:t>
      </w:r>
    </w:p>
    <w:p w:rsidR="00D2479B" w:rsidRPr="00D2479B" w:rsidRDefault="00D2479B" w:rsidP="00D2479B">
      <w:pPr>
        <w:widowControl w:val="0"/>
        <w:numPr>
          <w:ilvl w:val="0"/>
          <w:numId w:val="15"/>
        </w:numPr>
        <w:tabs>
          <w:tab w:val="left" w:pos="-5103"/>
        </w:tabs>
        <w:autoSpaceDE w:val="0"/>
        <w:autoSpaceDN w:val="0"/>
        <w:adjustRightInd w:val="0"/>
        <w:ind w:left="142" w:firstLine="142"/>
        <w:jc w:val="both"/>
        <w:rPr>
          <w:bCs/>
        </w:rPr>
      </w:pPr>
      <w:r w:rsidRPr="00D2479B">
        <w:rPr>
          <w:bCs/>
        </w:rPr>
        <w:t>Умения обслуживать себя, анализировать свои поступки и поступки других детей</w:t>
      </w:r>
    </w:p>
    <w:p w:rsidR="00D2479B" w:rsidRPr="00D2479B" w:rsidRDefault="00D2479B" w:rsidP="00D2479B">
      <w:pPr>
        <w:widowControl w:val="0"/>
        <w:numPr>
          <w:ilvl w:val="0"/>
          <w:numId w:val="15"/>
        </w:numPr>
        <w:tabs>
          <w:tab w:val="left" w:pos="-5103"/>
        </w:tabs>
        <w:autoSpaceDE w:val="0"/>
        <w:autoSpaceDN w:val="0"/>
        <w:adjustRightInd w:val="0"/>
        <w:ind w:left="142" w:firstLine="142"/>
        <w:jc w:val="both"/>
        <w:rPr>
          <w:bCs/>
        </w:rPr>
      </w:pPr>
      <w:r w:rsidRPr="00D2479B">
        <w:rPr>
          <w:bCs/>
        </w:rPr>
        <w:t>Взаимодействие с окружающей средой, понимать, при каких условиях среда обитания безопасна для жизни</w:t>
      </w:r>
    </w:p>
    <w:p w:rsidR="00D2479B" w:rsidRPr="00D2479B" w:rsidRDefault="00D2479B" w:rsidP="00D2479B">
      <w:pPr>
        <w:widowControl w:val="0"/>
        <w:numPr>
          <w:ilvl w:val="0"/>
          <w:numId w:val="15"/>
        </w:numPr>
        <w:tabs>
          <w:tab w:val="left" w:pos="-5103"/>
        </w:tabs>
        <w:autoSpaceDE w:val="0"/>
        <w:autoSpaceDN w:val="0"/>
        <w:adjustRightInd w:val="0"/>
        <w:ind w:left="142" w:firstLine="142"/>
        <w:jc w:val="both"/>
        <w:rPr>
          <w:bCs/>
        </w:rPr>
      </w:pPr>
      <w:r w:rsidRPr="00D2479B">
        <w:rPr>
          <w:bCs/>
        </w:rPr>
        <w:t>Усвоение и понятие, какие привычки и почему представляют вред для здоровья. Как правильно вести себя в обществе.</w:t>
      </w:r>
    </w:p>
    <w:p w:rsidR="00D2479B" w:rsidRPr="00D2479B" w:rsidRDefault="00D2479B" w:rsidP="00D2479B">
      <w:pPr>
        <w:widowControl w:val="0"/>
        <w:tabs>
          <w:tab w:val="left" w:pos="-5103"/>
        </w:tabs>
        <w:autoSpaceDE w:val="0"/>
        <w:autoSpaceDN w:val="0"/>
        <w:adjustRightInd w:val="0"/>
        <w:ind w:left="142" w:firstLine="142"/>
        <w:jc w:val="both"/>
        <w:rPr>
          <w:bCs/>
        </w:rPr>
      </w:pPr>
      <w:r w:rsidRPr="00D2479B">
        <w:rPr>
          <w:bCs/>
        </w:rPr>
        <w:t xml:space="preserve">Привлечение родителей к здоровому образу жизни проходит через совместные спортивные праздники, олимпиады, турниры. Родители личным примером показывают детям правильное отношение к оздоровлению организма. </w:t>
      </w:r>
      <w:r w:rsidRPr="00D2479B">
        <w:t>Работа по оздоровительному направлению дала положительные результаты</w:t>
      </w:r>
    </w:p>
    <w:p w:rsidR="00D2479B" w:rsidRPr="00D2479B" w:rsidRDefault="00D2479B" w:rsidP="00D2479B">
      <w:pPr>
        <w:ind w:left="142"/>
        <w:jc w:val="center"/>
        <w:rPr>
          <w:b/>
        </w:rPr>
      </w:pPr>
      <w:r w:rsidRPr="00D2479B">
        <w:rPr>
          <w:b/>
        </w:rPr>
        <w:t>Анализ заболеваемости за три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3"/>
        <w:gridCol w:w="1903"/>
        <w:gridCol w:w="2098"/>
        <w:gridCol w:w="1939"/>
        <w:gridCol w:w="1672"/>
      </w:tblGrid>
      <w:tr w:rsidR="00D2479B" w:rsidRPr="00D2479B" w:rsidTr="00EB0819">
        <w:tc>
          <w:tcPr>
            <w:tcW w:w="182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Год </w:t>
            </w:r>
          </w:p>
        </w:tc>
        <w:tc>
          <w:tcPr>
            <w:tcW w:w="190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Ранний возраст</w:t>
            </w:r>
          </w:p>
        </w:tc>
        <w:tc>
          <w:tcPr>
            <w:tcW w:w="209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Дошкольный возраст</w:t>
            </w:r>
          </w:p>
        </w:tc>
        <w:tc>
          <w:tcPr>
            <w:tcW w:w="193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По ДОУ</w:t>
            </w:r>
          </w:p>
        </w:tc>
        <w:tc>
          <w:tcPr>
            <w:tcW w:w="16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Всего детей</w:t>
            </w:r>
          </w:p>
        </w:tc>
      </w:tr>
      <w:tr w:rsidR="00D2479B" w:rsidRPr="00D2479B" w:rsidTr="00EB0819">
        <w:tc>
          <w:tcPr>
            <w:tcW w:w="182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lastRenderedPageBreak/>
              <w:t>2013</w:t>
            </w:r>
          </w:p>
        </w:tc>
        <w:tc>
          <w:tcPr>
            <w:tcW w:w="190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47 случаев</w:t>
            </w:r>
          </w:p>
        </w:tc>
        <w:tc>
          <w:tcPr>
            <w:tcW w:w="209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189 случаев</w:t>
            </w:r>
          </w:p>
        </w:tc>
        <w:tc>
          <w:tcPr>
            <w:tcW w:w="193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236 случаев</w:t>
            </w:r>
          </w:p>
        </w:tc>
        <w:tc>
          <w:tcPr>
            <w:tcW w:w="16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138</w:t>
            </w:r>
          </w:p>
        </w:tc>
      </w:tr>
      <w:tr w:rsidR="00D2479B" w:rsidRPr="00D2479B" w:rsidTr="00EB0819">
        <w:tc>
          <w:tcPr>
            <w:tcW w:w="182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2014</w:t>
            </w:r>
          </w:p>
        </w:tc>
        <w:tc>
          <w:tcPr>
            <w:tcW w:w="190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51 случай</w:t>
            </w:r>
          </w:p>
        </w:tc>
        <w:tc>
          <w:tcPr>
            <w:tcW w:w="209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307 случаев</w:t>
            </w:r>
          </w:p>
        </w:tc>
        <w:tc>
          <w:tcPr>
            <w:tcW w:w="193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358 случаев </w:t>
            </w:r>
          </w:p>
        </w:tc>
        <w:tc>
          <w:tcPr>
            <w:tcW w:w="16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147</w:t>
            </w:r>
          </w:p>
        </w:tc>
      </w:tr>
      <w:tr w:rsidR="00D2479B" w:rsidRPr="00D2479B" w:rsidTr="00EB0819">
        <w:tc>
          <w:tcPr>
            <w:tcW w:w="182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2015</w:t>
            </w:r>
          </w:p>
        </w:tc>
        <w:tc>
          <w:tcPr>
            <w:tcW w:w="190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нет</w:t>
            </w:r>
          </w:p>
        </w:tc>
        <w:tc>
          <w:tcPr>
            <w:tcW w:w="2098"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412</w:t>
            </w:r>
          </w:p>
        </w:tc>
        <w:tc>
          <w:tcPr>
            <w:tcW w:w="193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412</w:t>
            </w:r>
          </w:p>
        </w:tc>
        <w:tc>
          <w:tcPr>
            <w:tcW w:w="16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147</w:t>
            </w:r>
          </w:p>
        </w:tc>
      </w:tr>
    </w:tbl>
    <w:p w:rsidR="00D2479B" w:rsidRPr="00D2479B" w:rsidRDefault="00D2479B" w:rsidP="00D2479B">
      <w:pPr>
        <w:ind w:left="142"/>
        <w:rPr>
          <w:b/>
        </w:rPr>
      </w:pPr>
    </w:p>
    <w:p w:rsidR="00D2479B" w:rsidRPr="00D2479B" w:rsidRDefault="00D2479B" w:rsidP="00D2479B">
      <w:pPr>
        <w:ind w:left="142"/>
        <w:jc w:val="center"/>
        <w:rPr>
          <w:b/>
        </w:rPr>
      </w:pPr>
      <w:r w:rsidRPr="00D2479B">
        <w:rPr>
          <w:noProof/>
        </w:rPr>
        <w:drawing>
          <wp:inline distT="0" distB="0" distL="0" distR="0" wp14:anchorId="098E1CDF" wp14:editId="2BF659D9">
            <wp:extent cx="4046855" cy="2427605"/>
            <wp:effectExtent l="0" t="0" r="10795" b="10795"/>
            <wp:docPr id="4"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2479B" w:rsidRPr="00D2479B" w:rsidRDefault="00D2479B" w:rsidP="00D2479B">
      <w:pPr>
        <w:shd w:val="clear" w:color="auto" w:fill="FFFFFF"/>
        <w:tabs>
          <w:tab w:val="left" w:pos="8222"/>
        </w:tabs>
        <w:ind w:left="142" w:firstLine="426"/>
        <w:jc w:val="both"/>
      </w:pPr>
    </w:p>
    <w:p w:rsidR="00D2479B" w:rsidRPr="00D2479B" w:rsidRDefault="00D2479B" w:rsidP="00D2479B">
      <w:pPr>
        <w:shd w:val="clear" w:color="auto" w:fill="FFFFFF"/>
        <w:tabs>
          <w:tab w:val="left" w:pos="8222"/>
        </w:tabs>
        <w:ind w:left="142" w:firstLine="426"/>
        <w:jc w:val="both"/>
        <w:rPr>
          <w:b/>
          <w:noProof/>
        </w:rPr>
      </w:pPr>
      <w:r w:rsidRPr="00D2479B">
        <w:t xml:space="preserve">Физическое здоровье неразрывно связано с психическим здоровьем, эмоциональным благополучием. </w:t>
      </w:r>
    </w:p>
    <w:p w:rsidR="00D2479B" w:rsidRPr="00D2479B" w:rsidRDefault="00D2479B" w:rsidP="00D2479B">
      <w:pPr>
        <w:shd w:val="clear" w:color="auto" w:fill="FFFFFF"/>
        <w:tabs>
          <w:tab w:val="left" w:pos="8222"/>
        </w:tabs>
        <w:ind w:left="142"/>
        <w:jc w:val="center"/>
        <w:rPr>
          <w:b/>
          <w:noProof/>
        </w:rPr>
      </w:pPr>
      <w:r w:rsidRPr="00D2479B">
        <w:rPr>
          <w:b/>
          <w:noProof/>
        </w:rPr>
        <w:t>Результаты обследования эмоциональной сферы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45"/>
        <w:gridCol w:w="3145"/>
        <w:gridCol w:w="3145"/>
      </w:tblGrid>
      <w:tr w:rsidR="00D2479B" w:rsidRPr="00D2479B" w:rsidTr="00EB0819">
        <w:tc>
          <w:tcPr>
            <w:tcW w:w="3145" w:type="dxa"/>
            <w:vMerge w:val="restart"/>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rPr>
                <w:b/>
              </w:rPr>
            </w:pPr>
            <w:r w:rsidRPr="00D2479B">
              <w:rPr>
                <w:b/>
              </w:rPr>
              <w:t>Учебный год</w:t>
            </w:r>
          </w:p>
        </w:tc>
        <w:tc>
          <w:tcPr>
            <w:tcW w:w="6290" w:type="dxa"/>
            <w:gridSpan w:val="2"/>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rPr>
                <w:b/>
              </w:rPr>
            </w:pPr>
            <w:r w:rsidRPr="00D2479B">
              <w:rPr>
                <w:b/>
              </w:rPr>
              <w:t xml:space="preserve">Показатель </w:t>
            </w:r>
          </w:p>
        </w:tc>
      </w:tr>
      <w:tr w:rsidR="00D2479B" w:rsidRPr="00D2479B" w:rsidTr="00EB0819">
        <w:tc>
          <w:tcPr>
            <w:tcW w:w="0" w:type="auto"/>
            <w:vMerge/>
            <w:tcBorders>
              <w:top w:val="single" w:sz="4" w:space="0" w:color="auto"/>
              <w:left w:val="single" w:sz="4" w:space="0" w:color="auto"/>
              <w:bottom w:val="single" w:sz="4" w:space="0" w:color="auto"/>
              <w:right w:val="single" w:sz="4" w:space="0" w:color="auto"/>
            </w:tcBorders>
            <w:vAlign w:val="center"/>
          </w:tcPr>
          <w:p w:rsidR="00D2479B" w:rsidRPr="00D2479B" w:rsidRDefault="00D2479B" w:rsidP="00EB0819">
            <w:pPr>
              <w:ind w:left="142"/>
              <w:rPr>
                <w:b/>
              </w:rPr>
            </w:pP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rPr>
                <w:b/>
              </w:rPr>
            </w:pPr>
            <w:r w:rsidRPr="00D2479B">
              <w:rPr>
                <w:b/>
              </w:rPr>
              <w:t xml:space="preserve">Норма </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rPr>
                <w:b/>
              </w:rPr>
            </w:pPr>
            <w:r w:rsidRPr="00D2479B">
              <w:rPr>
                <w:b/>
              </w:rPr>
              <w:t xml:space="preserve">Отклонение </w:t>
            </w:r>
          </w:p>
        </w:tc>
      </w:tr>
      <w:tr w:rsidR="00D2479B" w:rsidRPr="00D2479B" w:rsidTr="00EB0819">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2013-2014</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96,9%</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3,1%</w:t>
            </w:r>
          </w:p>
        </w:tc>
      </w:tr>
      <w:tr w:rsidR="00D2479B" w:rsidRPr="00D2479B" w:rsidTr="00EB0819">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2014-2015</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94,5%</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5,5%</w:t>
            </w:r>
          </w:p>
        </w:tc>
      </w:tr>
      <w:tr w:rsidR="00D2479B" w:rsidRPr="00D2479B" w:rsidTr="00EB0819">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2015-2016</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96,7%</w:t>
            </w:r>
          </w:p>
        </w:tc>
        <w:tc>
          <w:tcPr>
            <w:tcW w:w="3145"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tabs>
                <w:tab w:val="left" w:pos="8222"/>
              </w:tabs>
              <w:ind w:left="142"/>
              <w:jc w:val="center"/>
            </w:pPr>
            <w:r w:rsidRPr="00D2479B">
              <w:t>3,3%</w:t>
            </w:r>
          </w:p>
        </w:tc>
      </w:tr>
    </w:tbl>
    <w:p w:rsidR="00D2479B" w:rsidRPr="00D2479B" w:rsidRDefault="00D2479B" w:rsidP="00D2479B">
      <w:pPr>
        <w:shd w:val="clear" w:color="auto" w:fill="FFFFFF"/>
        <w:tabs>
          <w:tab w:val="left" w:pos="8222"/>
        </w:tabs>
        <w:ind w:left="142"/>
        <w:jc w:val="center"/>
        <w:rPr>
          <w:noProof/>
        </w:rPr>
      </w:pPr>
    </w:p>
    <w:p w:rsidR="00D2479B" w:rsidRPr="00D2479B" w:rsidRDefault="00D2479B" w:rsidP="00D2479B">
      <w:pPr>
        <w:shd w:val="clear" w:color="auto" w:fill="FFFFFF"/>
        <w:tabs>
          <w:tab w:val="left" w:pos="8222"/>
        </w:tabs>
        <w:ind w:left="142"/>
        <w:jc w:val="center"/>
        <w:rPr>
          <w:b/>
        </w:rPr>
      </w:pPr>
      <w:r w:rsidRPr="00D2479B">
        <w:rPr>
          <w:noProof/>
        </w:rPr>
        <w:drawing>
          <wp:inline distT="0" distB="0" distL="0" distR="0" wp14:anchorId="7244B5BC" wp14:editId="50FCD6B8">
            <wp:extent cx="4027805" cy="2114550"/>
            <wp:effectExtent l="0" t="0" r="10795" b="19050"/>
            <wp:docPr id="3"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2479B" w:rsidRPr="00D2479B" w:rsidRDefault="00D2479B" w:rsidP="00D2479B">
      <w:pPr>
        <w:pStyle w:val="NoSpacing"/>
        <w:ind w:left="142"/>
        <w:jc w:val="both"/>
        <w:rPr>
          <w:rFonts w:ascii="Times New Roman" w:hAnsi="Times New Roman"/>
          <w:sz w:val="24"/>
          <w:szCs w:val="24"/>
        </w:rPr>
      </w:pPr>
      <w:r w:rsidRPr="00D2479B">
        <w:rPr>
          <w:rFonts w:ascii="Times New Roman" w:hAnsi="Times New Roman"/>
          <w:sz w:val="24"/>
          <w:szCs w:val="24"/>
        </w:rPr>
        <w:t xml:space="preserve">      В каждой группе  имеется лист здоровья с полными антропометрическими данными детей, размером рекомендуемой мебели, основным и сопутствующим диагнозами и рекомендациями врача. Проводится  анализ заболеваемости и посещаемости воспитанников. В начале и в конце учебного года проводится мониторинг состояния здоровья детей, уточняются диагнозы и группы здоровья.</w:t>
      </w:r>
    </w:p>
    <w:p w:rsidR="00D2479B" w:rsidRPr="00D2479B" w:rsidRDefault="00D2479B" w:rsidP="00D2479B">
      <w:pPr>
        <w:ind w:left="142"/>
        <w:jc w:val="center"/>
        <w:rPr>
          <w:b/>
        </w:rPr>
      </w:pPr>
      <w:r w:rsidRPr="00D2479B">
        <w:rPr>
          <w:b/>
        </w:rPr>
        <w:t>Показатель групп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2"/>
        <w:gridCol w:w="1572"/>
        <w:gridCol w:w="1572"/>
        <w:gridCol w:w="1573"/>
        <w:gridCol w:w="1573"/>
        <w:gridCol w:w="1573"/>
      </w:tblGrid>
      <w:tr w:rsidR="00D2479B" w:rsidRPr="00D2479B" w:rsidTr="00EB0819">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Учебный год</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rPr>
                <w:lang w:val="en-US"/>
              </w:rPr>
            </w:pPr>
            <w:r w:rsidRPr="00D2479B">
              <w:rPr>
                <w:lang w:val="en-US"/>
              </w:rPr>
              <w:t>I</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rPr>
                <w:lang w:val="en-US"/>
              </w:rPr>
            </w:pPr>
            <w:r w:rsidRPr="00D2479B">
              <w:rPr>
                <w:lang w:val="en-US"/>
              </w:rPr>
              <w:t>II</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rPr>
                <w:lang w:val="en-US"/>
              </w:rPr>
            </w:pPr>
            <w:r w:rsidRPr="00D2479B">
              <w:rPr>
                <w:lang w:val="en-US"/>
              </w:rPr>
              <w:t>III</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rPr>
                <w:lang w:val="en-US"/>
              </w:rPr>
            </w:pPr>
            <w:r w:rsidRPr="00D2479B">
              <w:rPr>
                <w:lang w:val="en-US"/>
              </w:rPr>
              <w:t>IY</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rPr>
                <w:lang w:val="en-US"/>
              </w:rPr>
            </w:pPr>
            <w:r w:rsidRPr="00D2479B">
              <w:rPr>
                <w:lang w:val="en-US"/>
              </w:rPr>
              <w:t>V</w:t>
            </w:r>
          </w:p>
        </w:tc>
      </w:tr>
      <w:tr w:rsidR="00D2479B" w:rsidRPr="00D2479B" w:rsidTr="00EB0819">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2013</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57</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78</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r>
      <w:tr w:rsidR="00D2479B" w:rsidRPr="00D2479B" w:rsidTr="00EB0819">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2014</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62</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83</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r>
      <w:tr w:rsidR="00D2479B" w:rsidRPr="00D2479B" w:rsidTr="00EB0819">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2015</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68</w:t>
            </w:r>
          </w:p>
        </w:tc>
        <w:tc>
          <w:tcPr>
            <w:tcW w:w="1572"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8</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157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r>
    </w:tbl>
    <w:p w:rsidR="00D2479B" w:rsidRPr="00D2479B" w:rsidRDefault="00D2479B" w:rsidP="00D2479B">
      <w:pPr>
        <w:ind w:left="142"/>
        <w:jc w:val="center"/>
        <w:rPr>
          <w:b/>
        </w:rPr>
      </w:pPr>
      <w:r w:rsidRPr="00D2479B">
        <w:rPr>
          <w:noProof/>
        </w:rPr>
        <w:lastRenderedPageBreak/>
        <w:drawing>
          <wp:inline distT="0" distB="0" distL="0" distR="0" wp14:anchorId="790FB142" wp14:editId="6A102051">
            <wp:extent cx="4844415" cy="2038350"/>
            <wp:effectExtent l="0" t="0" r="13335" b="19050"/>
            <wp:docPr id="2"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2479B" w:rsidRPr="00D2479B" w:rsidRDefault="00D2479B" w:rsidP="00D2479B">
      <w:pPr>
        <w:ind w:left="142"/>
        <w:jc w:val="center"/>
        <w:rPr>
          <w:b/>
        </w:rPr>
      </w:pPr>
    </w:p>
    <w:p w:rsidR="00D2479B" w:rsidRPr="00D2479B" w:rsidRDefault="00D2479B" w:rsidP="00D2479B">
      <w:pPr>
        <w:ind w:left="142"/>
        <w:jc w:val="center"/>
        <w:rPr>
          <w:b/>
        </w:rPr>
      </w:pPr>
      <w:r w:rsidRPr="00D2479B">
        <w:rPr>
          <w:b/>
        </w:rPr>
        <w:t>Зарегистрировано заболеваний в 2013, 2014, 2015 году</w:t>
      </w:r>
    </w:p>
    <w:tbl>
      <w:tblPr>
        <w:tblW w:w="0" w:type="auto"/>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1"/>
        <w:gridCol w:w="943"/>
        <w:gridCol w:w="900"/>
        <w:gridCol w:w="877"/>
        <w:gridCol w:w="860"/>
        <w:gridCol w:w="860"/>
        <w:gridCol w:w="878"/>
        <w:gridCol w:w="860"/>
        <w:gridCol w:w="878"/>
        <w:gridCol w:w="878"/>
      </w:tblGrid>
      <w:tr w:rsidR="00D2479B" w:rsidRPr="00D2479B" w:rsidTr="00EB0819">
        <w:trPr>
          <w:cantSplit/>
          <w:trHeight w:val="1162"/>
        </w:trPr>
        <w:tc>
          <w:tcPr>
            <w:tcW w:w="1512"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 xml:space="preserve">Год </w:t>
            </w:r>
          </w:p>
        </w:tc>
        <w:tc>
          <w:tcPr>
            <w:tcW w:w="959"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 xml:space="preserve">Группа </w:t>
            </w:r>
          </w:p>
        </w:tc>
        <w:tc>
          <w:tcPr>
            <w:tcW w:w="943"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ОРВИ</w:t>
            </w:r>
          </w:p>
        </w:tc>
        <w:tc>
          <w:tcPr>
            <w:tcW w:w="943"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proofErr w:type="spellStart"/>
            <w:r w:rsidRPr="00D2479B">
              <w:t>Кат</w:t>
            </w:r>
            <w:proofErr w:type="gramStart"/>
            <w:r w:rsidRPr="00D2479B">
              <w:t>.а</w:t>
            </w:r>
            <w:proofErr w:type="gramEnd"/>
            <w:r w:rsidRPr="00D2479B">
              <w:t>нгина</w:t>
            </w:r>
            <w:proofErr w:type="spellEnd"/>
          </w:p>
        </w:tc>
        <w:tc>
          <w:tcPr>
            <w:tcW w:w="943"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 xml:space="preserve">Конъюнктивит </w:t>
            </w:r>
          </w:p>
        </w:tc>
        <w:tc>
          <w:tcPr>
            <w:tcW w:w="944"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proofErr w:type="spellStart"/>
            <w:r w:rsidRPr="00D2479B">
              <w:t>Аллергич</w:t>
            </w:r>
            <w:proofErr w:type="gramStart"/>
            <w:r w:rsidRPr="00D2479B">
              <w:t>.з</w:t>
            </w:r>
            <w:proofErr w:type="gramEnd"/>
            <w:r w:rsidRPr="00D2479B">
              <w:t>абол</w:t>
            </w:r>
            <w:proofErr w:type="spellEnd"/>
          </w:p>
        </w:tc>
        <w:tc>
          <w:tcPr>
            <w:tcW w:w="944"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Острый бронхит</w:t>
            </w:r>
          </w:p>
        </w:tc>
        <w:tc>
          <w:tcPr>
            <w:tcW w:w="944"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 xml:space="preserve">Скарлатина </w:t>
            </w:r>
          </w:p>
        </w:tc>
        <w:tc>
          <w:tcPr>
            <w:tcW w:w="944"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 xml:space="preserve">Ветряная оспа </w:t>
            </w:r>
          </w:p>
        </w:tc>
        <w:tc>
          <w:tcPr>
            <w:tcW w:w="944" w:type="dxa"/>
            <w:tcBorders>
              <w:top w:val="single" w:sz="4" w:space="0" w:color="auto"/>
              <w:left w:val="single" w:sz="4" w:space="0" w:color="auto"/>
              <w:bottom w:val="single" w:sz="4" w:space="0" w:color="auto"/>
              <w:right w:val="single" w:sz="4" w:space="0" w:color="auto"/>
            </w:tcBorders>
            <w:textDirection w:val="btLr"/>
          </w:tcPr>
          <w:p w:rsidR="00D2479B" w:rsidRPr="00D2479B" w:rsidRDefault="00D2479B" w:rsidP="00EB0819">
            <w:pPr>
              <w:ind w:left="142"/>
            </w:pPr>
            <w:r w:rsidRPr="00D2479B">
              <w:t>Другие заболевания</w:t>
            </w:r>
          </w:p>
        </w:tc>
      </w:tr>
      <w:tr w:rsidR="00D2479B" w:rsidRPr="00D2479B" w:rsidTr="00EB0819">
        <w:tc>
          <w:tcPr>
            <w:tcW w:w="0" w:type="auto"/>
            <w:vMerge w:val="restart"/>
            <w:tcBorders>
              <w:left w:val="single" w:sz="4" w:space="0" w:color="auto"/>
              <w:right w:val="single" w:sz="4" w:space="0" w:color="auto"/>
            </w:tcBorders>
            <w:vAlign w:val="center"/>
          </w:tcPr>
          <w:p w:rsidR="00D2479B" w:rsidRPr="00D2479B" w:rsidRDefault="00D2479B" w:rsidP="00EB0819">
            <w:pPr>
              <w:ind w:left="142"/>
            </w:pPr>
            <w:r w:rsidRPr="00D2479B">
              <w:t>2013</w:t>
            </w:r>
          </w:p>
          <w:p w:rsidR="00D2479B" w:rsidRPr="00D2479B" w:rsidRDefault="00D2479B" w:rsidP="00EB0819">
            <w:pPr>
              <w:ind w:left="142"/>
            </w:pPr>
            <w:r w:rsidRPr="00D2479B">
              <w:t>138 детей</w:t>
            </w:r>
          </w:p>
        </w:tc>
        <w:tc>
          <w:tcPr>
            <w:tcW w:w="95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Ясли </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40</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w:t>
            </w:r>
          </w:p>
        </w:tc>
      </w:tr>
      <w:tr w:rsidR="00D2479B" w:rsidRPr="00D2479B" w:rsidTr="00EB0819">
        <w:tc>
          <w:tcPr>
            <w:tcW w:w="0" w:type="auto"/>
            <w:vMerge/>
            <w:tcBorders>
              <w:left w:val="single" w:sz="4" w:space="0" w:color="auto"/>
              <w:right w:val="single" w:sz="4" w:space="0" w:color="auto"/>
            </w:tcBorders>
            <w:vAlign w:val="center"/>
          </w:tcPr>
          <w:p w:rsidR="00D2479B" w:rsidRPr="00D2479B" w:rsidRDefault="00D2479B" w:rsidP="00EB0819">
            <w:pPr>
              <w:ind w:left="142"/>
            </w:pPr>
          </w:p>
        </w:tc>
        <w:tc>
          <w:tcPr>
            <w:tcW w:w="95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Сад </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165</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4</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5</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10</w:t>
            </w:r>
          </w:p>
        </w:tc>
      </w:tr>
      <w:tr w:rsidR="00D2479B" w:rsidRPr="00D2479B" w:rsidTr="00EB0819">
        <w:tc>
          <w:tcPr>
            <w:tcW w:w="0" w:type="auto"/>
            <w:vMerge w:val="restart"/>
            <w:tcBorders>
              <w:left w:val="single" w:sz="4" w:space="0" w:color="auto"/>
              <w:right w:val="single" w:sz="4" w:space="0" w:color="auto"/>
            </w:tcBorders>
            <w:vAlign w:val="center"/>
          </w:tcPr>
          <w:p w:rsidR="00D2479B" w:rsidRPr="00D2479B" w:rsidRDefault="00D2479B" w:rsidP="00EB0819">
            <w:pPr>
              <w:ind w:left="142"/>
            </w:pPr>
            <w:r w:rsidRPr="00D2479B">
              <w:t>2014</w:t>
            </w:r>
          </w:p>
          <w:p w:rsidR="00D2479B" w:rsidRPr="00D2479B" w:rsidRDefault="00D2479B" w:rsidP="00EB0819">
            <w:pPr>
              <w:ind w:left="142"/>
            </w:pPr>
            <w:r w:rsidRPr="00D2479B">
              <w:t>147 детей</w:t>
            </w:r>
          </w:p>
        </w:tc>
        <w:tc>
          <w:tcPr>
            <w:tcW w:w="95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Ясли </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38</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8</w:t>
            </w:r>
          </w:p>
        </w:tc>
      </w:tr>
      <w:tr w:rsidR="00D2479B" w:rsidRPr="00D2479B" w:rsidTr="00EB0819">
        <w:tc>
          <w:tcPr>
            <w:tcW w:w="0" w:type="auto"/>
            <w:vMerge/>
            <w:tcBorders>
              <w:left w:val="single" w:sz="4" w:space="0" w:color="auto"/>
              <w:right w:val="single" w:sz="4" w:space="0" w:color="auto"/>
            </w:tcBorders>
            <w:vAlign w:val="center"/>
          </w:tcPr>
          <w:p w:rsidR="00D2479B" w:rsidRPr="00D2479B" w:rsidRDefault="00D2479B" w:rsidP="00EB0819">
            <w:pPr>
              <w:ind w:left="142"/>
            </w:pPr>
          </w:p>
        </w:tc>
        <w:tc>
          <w:tcPr>
            <w:tcW w:w="95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Сад </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256</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6</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11</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25</w:t>
            </w:r>
          </w:p>
        </w:tc>
      </w:tr>
      <w:tr w:rsidR="00D2479B" w:rsidRPr="00D2479B" w:rsidTr="00EB0819">
        <w:tc>
          <w:tcPr>
            <w:tcW w:w="0" w:type="auto"/>
            <w:tcBorders>
              <w:left w:val="single" w:sz="4" w:space="0" w:color="auto"/>
              <w:bottom w:val="single" w:sz="4" w:space="0" w:color="auto"/>
              <w:right w:val="single" w:sz="4" w:space="0" w:color="auto"/>
            </w:tcBorders>
            <w:vAlign w:val="center"/>
          </w:tcPr>
          <w:p w:rsidR="00D2479B" w:rsidRPr="00D2479B" w:rsidRDefault="00D2479B" w:rsidP="00EB0819">
            <w:pPr>
              <w:ind w:left="142"/>
            </w:pPr>
            <w:r w:rsidRPr="00D2479B">
              <w:t>2015</w:t>
            </w:r>
          </w:p>
          <w:p w:rsidR="00D2479B" w:rsidRPr="00D2479B" w:rsidRDefault="00D2479B" w:rsidP="00EB0819">
            <w:pPr>
              <w:ind w:left="142"/>
            </w:pPr>
            <w:r w:rsidRPr="00D2479B">
              <w:t>147 детей</w:t>
            </w:r>
          </w:p>
        </w:tc>
        <w:tc>
          <w:tcPr>
            <w:tcW w:w="959"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 xml:space="preserve">Сад </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249</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12</w:t>
            </w:r>
          </w:p>
        </w:tc>
        <w:tc>
          <w:tcPr>
            <w:tcW w:w="943"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5</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3</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12</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5</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94</w:t>
            </w:r>
          </w:p>
        </w:tc>
        <w:tc>
          <w:tcPr>
            <w:tcW w:w="944" w:type="dxa"/>
            <w:tcBorders>
              <w:top w:val="single" w:sz="4" w:space="0" w:color="auto"/>
              <w:left w:val="single" w:sz="4" w:space="0" w:color="auto"/>
              <w:bottom w:val="single" w:sz="4" w:space="0" w:color="auto"/>
              <w:right w:val="single" w:sz="4" w:space="0" w:color="auto"/>
            </w:tcBorders>
          </w:tcPr>
          <w:p w:rsidR="00D2479B" w:rsidRPr="00D2479B" w:rsidRDefault="00D2479B" w:rsidP="00EB0819">
            <w:pPr>
              <w:ind w:left="142"/>
            </w:pPr>
            <w:r w:rsidRPr="00D2479B">
              <w:t>24</w:t>
            </w:r>
          </w:p>
        </w:tc>
      </w:tr>
    </w:tbl>
    <w:p w:rsidR="00D2479B" w:rsidRPr="00D2479B" w:rsidRDefault="00D2479B" w:rsidP="00D2479B">
      <w:pPr>
        <w:ind w:left="142" w:firstLine="567"/>
        <w:jc w:val="center"/>
      </w:pPr>
    </w:p>
    <w:p w:rsidR="00D2479B" w:rsidRPr="00D2479B" w:rsidRDefault="00D2479B" w:rsidP="00D2479B">
      <w:pPr>
        <w:ind w:left="142" w:firstLine="567"/>
        <w:jc w:val="center"/>
        <w:rPr>
          <w:noProof/>
        </w:rPr>
      </w:pPr>
      <w:r w:rsidRPr="00D2479B">
        <w:rPr>
          <w:noProof/>
        </w:rPr>
        <w:drawing>
          <wp:inline distT="0" distB="0" distL="0" distR="0" wp14:anchorId="50C1B090" wp14:editId="319F63D9">
            <wp:extent cx="4407535" cy="2294255"/>
            <wp:effectExtent l="0" t="0" r="12065" b="10795"/>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2479B" w:rsidRPr="00D2479B" w:rsidRDefault="00D2479B" w:rsidP="00D2479B">
      <w:pPr>
        <w:shd w:val="clear" w:color="auto" w:fill="FFFFFF"/>
        <w:tabs>
          <w:tab w:val="left" w:pos="-5387"/>
        </w:tabs>
        <w:ind w:left="142" w:firstLine="567"/>
        <w:jc w:val="both"/>
      </w:pPr>
      <w:r w:rsidRPr="00D2479B">
        <w:t xml:space="preserve">Организация рационального питания детей в ДОУ осуществлялась в соответствии с 10 – дневным меню. Бракераж готовой продукции проводился регулярно, с оценкой вкусовых качеств. При этом осуществлялся регулярный медицинский </w:t>
      </w:r>
      <w:proofErr w:type="gramStart"/>
      <w:r w:rsidRPr="00D2479B">
        <w:t>контроль за</w:t>
      </w:r>
      <w:proofErr w:type="gramEnd"/>
      <w:r w:rsidRPr="00D2479B">
        <w:t xml:space="preserve"> условиями хранения продуктов и сроками их реализации, </w:t>
      </w:r>
      <w:proofErr w:type="spellStart"/>
      <w:r w:rsidRPr="00D2479B">
        <w:t>санитарно</w:t>
      </w:r>
      <w:proofErr w:type="spellEnd"/>
      <w:r w:rsidRPr="00D2479B">
        <w:t xml:space="preserve"> – эпидемиологический контроль за работой пищеблока и организацией обработки посуды. График выдачи питания разрабатывался в соответствии с возрастными особенностями детей и временем года. Обязательным условием рационального питания является правильно составленное меню,  при разработке которого должен учитываться целый ряд факторов. Одним из условий правильного составления меню является максимально возможное разнообразие блюд, обязательное использование свежих фруктов.</w:t>
      </w:r>
    </w:p>
    <w:p w:rsidR="00D2479B" w:rsidRPr="00D2479B" w:rsidRDefault="00D2479B" w:rsidP="00D2479B">
      <w:pPr>
        <w:shd w:val="clear" w:color="auto" w:fill="FFFFFF"/>
        <w:tabs>
          <w:tab w:val="left" w:pos="0"/>
        </w:tabs>
        <w:ind w:left="142" w:firstLine="567"/>
        <w:jc w:val="both"/>
      </w:pPr>
      <w:r w:rsidRPr="00D2479B">
        <w:t>Основными принципами  организации рационального питания детей в ДОУ является:</w:t>
      </w:r>
    </w:p>
    <w:p w:rsidR="00D2479B" w:rsidRPr="00D2479B" w:rsidRDefault="00D2479B" w:rsidP="00D2479B">
      <w:pPr>
        <w:shd w:val="clear" w:color="auto" w:fill="FFFFFF"/>
        <w:tabs>
          <w:tab w:val="left" w:pos="0"/>
        </w:tabs>
        <w:ind w:left="142" w:firstLine="567"/>
        <w:jc w:val="both"/>
      </w:pPr>
      <w:r w:rsidRPr="00D2479B">
        <w:t>-</w:t>
      </w:r>
      <w:r w:rsidRPr="00D2479B">
        <w:tab/>
        <w:t xml:space="preserve">обеспечение детского организма необходимыми продуктами для его нормального роста;                                </w:t>
      </w:r>
    </w:p>
    <w:p w:rsidR="00D2479B" w:rsidRPr="00D2479B" w:rsidRDefault="00D2479B" w:rsidP="00D2479B">
      <w:pPr>
        <w:shd w:val="clear" w:color="auto" w:fill="FFFFFF"/>
        <w:tabs>
          <w:tab w:val="left" w:pos="0"/>
        </w:tabs>
        <w:ind w:left="142" w:firstLine="567"/>
        <w:jc w:val="both"/>
      </w:pPr>
      <w:r w:rsidRPr="00D2479B">
        <w:lastRenderedPageBreak/>
        <w:t>-</w:t>
      </w:r>
      <w:r w:rsidRPr="00D2479B">
        <w:tab/>
        <w:t xml:space="preserve">адекватная энергетическая ценность рационов, соответствующая </w:t>
      </w:r>
      <w:proofErr w:type="spellStart"/>
      <w:r w:rsidRPr="00D2479B">
        <w:t>энергозатратам</w:t>
      </w:r>
      <w:proofErr w:type="spellEnd"/>
      <w:r w:rsidRPr="00D2479B">
        <w:t xml:space="preserve"> детей;</w:t>
      </w:r>
    </w:p>
    <w:p w:rsidR="00D2479B" w:rsidRPr="00D2479B" w:rsidRDefault="00D2479B" w:rsidP="00D2479B">
      <w:pPr>
        <w:shd w:val="clear" w:color="auto" w:fill="FFFFFF"/>
        <w:tabs>
          <w:tab w:val="left" w:pos="0"/>
        </w:tabs>
        <w:ind w:left="142" w:firstLine="567"/>
        <w:jc w:val="both"/>
      </w:pPr>
      <w:r w:rsidRPr="00D2479B">
        <w:t>-</w:t>
      </w:r>
      <w:r w:rsidRPr="00D2479B">
        <w:tab/>
        <w:t>сбалансированность рациона по всем заменяемым и незаменяемым пищевым ингредиентам;</w:t>
      </w:r>
    </w:p>
    <w:p w:rsidR="00D2479B" w:rsidRPr="00D2479B" w:rsidRDefault="00D2479B" w:rsidP="00D2479B">
      <w:pPr>
        <w:shd w:val="clear" w:color="auto" w:fill="FFFFFF"/>
        <w:tabs>
          <w:tab w:val="left" w:pos="0"/>
        </w:tabs>
        <w:ind w:left="142" w:firstLine="567"/>
        <w:jc w:val="both"/>
      </w:pPr>
      <w:r w:rsidRPr="00D2479B">
        <w:t>-</w:t>
      </w:r>
      <w:r w:rsidRPr="00D2479B">
        <w:tab/>
        <w:t>высокая технологическая и  кулинарная обработка продуктов и блюд, обеспечивающая их  вкусовые достоинства и сохранность пищевой ценности;</w:t>
      </w:r>
    </w:p>
    <w:p w:rsidR="00D2479B" w:rsidRPr="00D2479B" w:rsidRDefault="00D2479B" w:rsidP="00D2479B">
      <w:pPr>
        <w:shd w:val="clear" w:color="auto" w:fill="FFFFFF"/>
        <w:tabs>
          <w:tab w:val="left" w:pos="0"/>
        </w:tabs>
        <w:ind w:left="142" w:firstLine="567"/>
        <w:jc w:val="both"/>
      </w:pPr>
      <w:r w:rsidRPr="00D2479B">
        <w:t xml:space="preserve">Выполнение норм питания по основным продуктам (мясо, масло сливочное, растительное, молоко, яйцо, мука, крупа, фрукты) составляет 100%,  картофель и овощи составляет 90%, в связи с сезонными особенностями. Калорийность соответствует норме. </w:t>
      </w:r>
    </w:p>
    <w:p w:rsidR="00D2479B" w:rsidRPr="00D2479B" w:rsidRDefault="00D2479B" w:rsidP="00D2479B">
      <w:pPr>
        <w:shd w:val="clear" w:color="auto" w:fill="FFFFFF"/>
        <w:tabs>
          <w:tab w:val="left" w:pos="0"/>
        </w:tabs>
        <w:ind w:left="142" w:firstLine="567"/>
        <w:jc w:val="both"/>
      </w:pPr>
    </w:p>
    <w:p w:rsidR="00D2479B" w:rsidRPr="00D2479B" w:rsidRDefault="00D2479B" w:rsidP="00D2479B">
      <w:pPr>
        <w:shd w:val="clear" w:color="auto" w:fill="FFFFFF"/>
        <w:tabs>
          <w:tab w:val="left" w:pos="0"/>
        </w:tabs>
        <w:ind w:left="142" w:firstLine="567"/>
        <w:jc w:val="both"/>
      </w:pPr>
    </w:p>
    <w:p w:rsidR="00D2479B" w:rsidRPr="00D2479B" w:rsidRDefault="00D2479B" w:rsidP="00D2479B">
      <w:pPr>
        <w:ind w:left="142"/>
      </w:pPr>
      <w:r w:rsidRPr="00D2479B">
        <w:t>В 2015 - 2016 учебном году деятельность МАДОУ была направлена на реализацию следующих задач:</w:t>
      </w:r>
    </w:p>
    <w:p w:rsidR="00D2479B" w:rsidRPr="00D2479B" w:rsidRDefault="00D2479B" w:rsidP="00D2479B">
      <w:pPr>
        <w:autoSpaceDE w:val="0"/>
        <w:autoSpaceDN w:val="0"/>
        <w:adjustRightInd w:val="0"/>
        <w:ind w:left="1418" w:right="678"/>
        <w:jc w:val="both"/>
      </w:pPr>
      <w:r w:rsidRPr="00D2479B">
        <w:t xml:space="preserve">1.  Продолжать реализацию  комплекса  оздоровительно - профилактической работы в детском саду в соответствии с ФГОС </w:t>
      </w:r>
      <w:proofErr w:type="gramStart"/>
      <w:r w:rsidRPr="00D2479B">
        <w:t>ДО</w:t>
      </w:r>
      <w:proofErr w:type="gramEnd"/>
      <w:r w:rsidRPr="00D2479B">
        <w:t xml:space="preserve">. </w:t>
      </w:r>
    </w:p>
    <w:p w:rsidR="00D2479B" w:rsidRPr="00D2479B" w:rsidRDefault="00D2479B" w:rsidP="00D2479B">
      <w:pPr>
        <w:autoSpaceDE w:val="0"/>
        <w:autoSpaceDN w:val="0"/>
        <w:adjustRightInd w:val="0"/>
        <w:ind w:left="1418" w:right="678"/>
        <w:jc w:val="both"/>
      </w:pPr>
      <w:r w:rsidRPr="00D2479B">
        <w:t xml:space="preserve"> </w:t>
      </w:r>
    </w:p>
    <w:p w:rsidR="00D2479B" w:rsidRPr="00D2479B" w:rsidRDefault="00D2479B" w:rsidP="00D2479B">
      <w:pPr>
        <w:autoSpaceDE w:val="0"/>
        <w:autoSpaceDN w:val="0"/>
        <w:adjustRightInd w:val="0"/>
        <w:ind w:left="1418" w:right="678"/>
        <w:jc w:val="both"/>
      </w:pPr>
      <w:r w:rsidRPr="00D2479B">
        <w:t xml:space="preserve">2. Продолжать приобщать всех участников педагогического процесса к использованию татарской лексики в соответствии с УМК «Татарча </w:t>
      </w:r>
      <w:proofErr w:type="spellStart"/>
      <w:r w:rsidRPr="00D2479B">
        <w:t>сойлешебез</w:t>
      </w:r>
      <w:proofErr w:type="spellEnd"/>
      <w:r w:rsidRPr="00D2479B">
        <w:t>».</w:t>
      </w:r>
    </w:p>
    <w:p w:rsidR="00D2479B" w:rsidRPr="00D2479B" w:rsidRDefault="00D2479B" w:rsidP="00D2479B">
      <w:pPr>
        <w:autoSpaceDE w:val="0"/>
        <w:autoSpaceDN w:val="0"/>
        <w:adjustRightInd w:val="0"/>
        <w:ind w:left="1418" w:right="678"/>
        <w:jc w:val="both"/>
      </w:pPr>
    </w:p>
    <w:p w:rsidR="00D2479B" w:rsidRPr="00D2479B" w:rsidRDefault="00D2479B" w:rsidP="00D2479B">
      <w:pPr>
        <w:autoSpaceDE w:val="0"/>
        <w:autoSpaceDN w:val="0"/>
        <w:adjustRightInd w:val="0"/>
        <w:ind w:left="1418" w:right="678"/>
        <w:jc w:val="both"/>
      </w:pPr>
      <w:r w:rsidRPr="00D2479B">
        <w:t xml:space="preserve">3. Развивать способности детей интеллектуального и личностного характера в контексте ФГОС </w:t>
      </w:r>
      <w:proofErr w:type="gramStart"/>
      <w:r w:rsidRPr="00D2479B">
        <w:t>ДО</w:t>
      </w:r>
      <w:proofErr w:type="gramEnd"/>
      <w:r w:rsidRPr="00D2479B">
        <w:t xml:space="preserve">. </w:t>
      </w:r>
    </w:p>
    <w:p w:rsidR="00D2479B" w:rsidRPr="00D2479B" w:rsidRDefault="00D2479B" w:rsidP="00D2479B"/>
    <w:p w:rsidR="00A36DCA" w:rsidRPr="00D2479B" w:rsidRDefault="00A36DCA"/>
    <w:p w:rsidR="00D2479B" w:rsidRPr="00D2479B" w:rsidRDefault="00D2479B"/>
    <w:sectPr w:rsidR="00D2479B" w:rsidRPr="00D247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82A54"/>
    <w:multiLevelType w:val="hybridMultilevel"/>
    <w:tmpl w:val="13E809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39A05C6"/>
    <w:multiLevelType w:val="hybridMultilevel"/>
    <w:tmpl w:val="7FE85F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4FB6D8E"/>
    <w:multiLevelType w:val="hybridMultilevel"/>
    <w:tmpl w:val="7D6AE9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9625B55"/>
    <w:multiLevelType w:val="hybridMultilevel"/>
    <w:tmpl w:val="02ACF96C"/>
    <w:lvl w:ilvl="0" w:tplc="04190001">
      <w:start w:val="1"/>
      <w:numFmt w:val="bullet"/>
      <w:lvlText w:val=""/>
      <w:lvlJc w:val="left"/>
      <w:pPr>
        <w:tabs>
          <w:tab w:val="num" w:pos="1069"/>
        </w:tabs>
        <w:ind w:left="1069" w:hanging="360"/>
      </w:pPr>
      <w:rPr>
        <w:rFonts w:ascii="Symbol" w:hAnsi="Symbol" w:hint="default"/>
      </w:rPr>
    </w:lvl>
    <w:lvl w:ilvl="1" w:tplc="CC36AB8A">
      <w:start w:val="1"/>
      <w:numFmt w:val="bullet"/>
      <w:lvlText w:val=""/>
      <w:lvlJc w:val="left"/>
      <w:pPr>
        <w:tabs>
          <w:tab w:val="num" w:pos="1789"/>
        </w:tabs>
        <w:ind w:left="1789" w:hanging="360"/>
      </w:pPr>
      <w:rPr>
        <w:rFonts w:ascii="Wingdings" w:hAnsi="Wingdings"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
    <w:nsid w:val="2EDC659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38C93982"/>
    <w:multiLevelType w:val="hybridMultilevel"/>
    <w:tmpl w:val="D9D0B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B7710C1"/>
    <w:multiLevelType w:val="hybridMultilevel"/>
    <w:tmpl w:val="6180C5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2E20826"/>
    <w:multiLevelType w:val="hybridMultilevel"/>
    <w:tmpl w:val="15B62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5947A96"/>
    <w:multiLevelType w:val="hybridMultilevel"/>
    <w:tmpl w:val="3F40077C"/>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9">
    <w:nsid w:val="4E6836AC"/>
    <w:multiLevelType w:val="hybridMultilevel"/>
    <w:tmpl w:val="600AC8E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524F68F9"/>
    <w:multiLevelType w:val="hybridMultilevel"/>
    <w:tmpl w:val="BCF6A8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540874D7"/>
    <w:multiLevelType w:val="hybridMultilevel"/>
    <w:tmpl w:val="4C4E9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DE31FC4"/>
    <w:multiLevelType w:val="hybridMultilevel"/>
    <w:tmpl w:val="93DCF9E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5E6A5D29"/>
    <w:multiLevelType w:val="hybridMultilevel"/>
    <w:tmpl w:val="8F4841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6AA332F6"/>
    <w:multiLevelType w:val="hybridMultilevel"/>
    <w:tmpl w:val="BF0221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lvlOverride w:ilvl="0"/>
  </w:num>
  <w:num w:numId="2">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11"/>
  </w:num>
  <w:num w:numId="7">
    <w:abstractNumId w:val="5"/>
  </w:num>
  <w:num w:numId="8">
    <w:abstractNumId w:val="8"/>
  </w:num>
  <w:num w:numId="9">
    <w:abstractNumId w:val="6"/>
  </w:num>
  <w:num w:numId="10">
    <w:abstractNumId w:val="7"/>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65D"/>
    <w:rsid w:val="0012465D"/>
    <w:rsid w:val="001822B3"/>
    <w:rsid w:val="00A36DCA"/>
    <w:rsid w:val="00D247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Table Classic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9B"/>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qFormat/>
    <w:rsid w:val="00D2479B"/>
    <w:pPr>
      <w:keepNext/>
      <w:spacing w:line="360" w:lineRule="auto"/>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D2479B"/>
    <w:rPr>
      <w:rFonts w:ascii="Times New Roman" w:eastAsia="Calibri" w:hAnsi="Times New Roman" w:cs="Times New Roman"/>
      <w:sz w:val="28"/>
      <w:szCs w:val="24"/>
      <w:lang w:eastAsia="ru-RU"/>
    </w:rPr>
  </w:style>
  <w:style w:type="character" w:styleId="a3">
    <w:name w:val="Hyperlink"/>
    <w:uiPriority w:val="99"/>
    <w:rsid w:val="00D2479B"/>
    <w:rPr>
      <w:rFonts w:ascii="Times New Roman" w:hAnsi="Times New Roman" w:cs="Times New Roman" w:hint="default"/>
      <w:color w:val="0000FF"/>
      <w:u w:val="single"/>
    </w:rPr>
  </w:style>
  <w:style w:type="character" w:styleId="a4">
    <w:name w:val="FollowedHyperlink"/>
    <w:rsid w:val="00D2479B"/>
    <w:rPr>
      <w:color w:val="800080"/>
      <w:u w:val="single"/>
    </w:rPr>
  </w:style>
  <w:style w:type="character" w:customStyle="1" w:styleId="a5">
    <w:name w:val="Нижний колонтитул Знак"/>
    <w:link w:val="a6"/>
    <w:uiPriority w:val="99"/>
    <w:locked/>
    <w:rsid w:val="00D2479B"/>
    <w:rPr>
      <w:rFonts w:ascii="Calibri" w:eastAsia="Calibri" w:hAnsi="Calibri"/>
      <w:sz w:val="24"/>
      <w:szCs w:val="24"/>
      <w:lang w:eastAsia="ru-RU"/>
    </w:rPr>
  </w:style>
  <w:style w:type="paragraph" w:styleId="a6">
    <w:name w:val="footer"/>
    <w:basedOn w:val="a"/>
    <w:link w:val="a5"/>
    <w:uiPriority w:val="99"/>
    <w:rsid w:val="00D2479B"/>
    <w:pPr>
      <w:tabs>
        <w:tab w:val="center" w:pos="4677"/>
        <w:tab w:val="right" w:pos="9355"/>
      </w:tabs>
    </w:pPr>
    <w:rPr>
      <w:rFonts w:ascii="Calibri" w:hAnsi="Calibri" w:cstheme="minorBidi"/>
    </w:rPr>
  </w:style>
  <w:style w:type="character" w:customStyle="1" w:styleId="11">
    <w:name w:val="Нижний колонтитул Знак1"/>
    <w:basedOn w:val="a0"/>
    <w:uiPriority w:val="99"/>
    <w:semiHidden/>
    <w:rsid w:val="00D2479B"/>
    <w:rPr>
      <w:rFonts w:ascii="Times New Roman" w:eastAsia="Calibri" w:hAnsi="Times New Roman" w:cs="Times New Roman"/>
      <w:sz w:val="24"/>
      <w:szCs w:val="24"/>
      <w:lang w:eastAsia="ru-RU"/>
    </w:rPr>
  </w:style>
  <w:style w:type="paragraph" w:styleId="a7">
    <w:name w:val="caption"/>
    <w:basedOn w:val="a"/>
    <w:next w:val="a"/>
    <w:qFormat/>
    <w:rsid w:val="00D2479B"/>
    <w:pPr>
      <w:jc w:val="center"/>
    </w:pPr>
    <w:rPr>
      <w:sz w:val="36"/>
      <w:szCs w:val="20"/>
      <w:u w:val="single"/>
    </w:rPr>
  </w:style>
  <w:style w:type="character" w:customStyle="1" w:styleId="a8">
    <w:name w:val="Название Знак"/>
    <w:link w:val="a9"/>
    <w:locked/>
    <w:rsid w:val="00D2479B"/>
    <w:rPr>
      <w:rFonts w:ascii="Calibri" w:eastAsia="Calibri" w:hAnsi="Calibri"/>
      <w:sz w:val="28"/>
      <w:szCs w:val="24"/>
      <w:lang w:eastAsia="ru-RU"/>
    </w:rPr>
  </w:style>
  <w:style w:type="paragraph" w:styleId="a9">
    <w:name w:val="Title"/>
    <w:basedOn w:val="a"/>
    <w:link w:val="a8"/>
    <w:qFormat/>
    <w:rsid w:val="00D2479B"/>
    <w:pPr>
      <w:jc w:val="center"/>
    </w:pPr>
    <w:rPr>
      <w:rFonts w:ascii="Calibri" w:hAnsi="Calibri" w:cstheme="minorBidi"/>
      <w:sz w:val="28"/>
    </w:rPr>
  </w:style>
  <w:style w:type="character" w:customStyle="1" w:styleId="12">
    <w:name w:val="Название Знак1"/>
    <w:basedOn w:val="a0"/>
    <w:uiPriority w:val="10"/>
    <w:rsid w:val="00D2479B"/>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a">
    <w:name w:val="Основной текст с отступом Знак"/>
    <w:link w:val="ab"/>
    <w:locked/>
    <w:rsid w:val="00D2479B"/>
    <w:rPr>
      <w:rFonts w:ascii="Calibri" w:eastAsia="Calibri" w:hAnsi="Calibri"/>
      <w:sz w:val="28"/>
      <w:lang w:eastAsia="ru-RU"/>
    </w:rPr>
  </w:style>
  <w:style w:type="paragraph" w:styleId="ab">
    <w:name w:val="Body Text Indent"/>
    <w:basedOn w:val="a"/>
    <w:link w:val="aa"/>
    <w:rsid w:val="00D2479B"/>
    <w:pPr>
      <w:spacing w:after="120"/>
      <w:ind w:left="283"/>
    </w:pPr>
    <w:rPr>
      <w:rFonts w:ascii="Calibri" w:hAnsi="Calibri" w:cstheme="minorBidi"/>
      <w:sz w:val="28"/>
      <w:szCs w:val="22"/>
    </w:rPr>
  </w:style>
  <w:style w:type="character" w:customStyle="1" w:styleId="13">
    <w:name w:val="Основной текст с отступом Знак1"/>
    <w:basedOn w:val="a0"/>
    <w:uiPriority w:val="99"/>
    <w:semiHidden/>
    <w:rsid w:val="00D2479B"/>
    <w:rPr>
      <w:rFonts w:ascii="Times New Roman" w:eastAsia="Calibri" w:hAnsi="Times New Roman" w:cs="Times New Roman"/>
      <w:sz w:val="24"/>
      <w:szCs w:val="24"/>
      <w:lang w:eastAsia="ru-RU"/>
    </w:rPr>
  </w:style>
  <w:style w:type="character" w:customStyle="1" w:styleId="2">
    <w:name w:val="Основной текст 2 Знак"/>
    <w:link w:val="20"/>
    <w:semiHidden/>
    <w:locked/>
    <w:rsid w:val="00D2479B"/>
    <w:rPr>
      <w:rFonts w:ascii="Calibri" w:eastAsia="Calibri" w:hAnsi="Calibri"/>
      <w:sz w:val="24"/>
      <w:szCs w:val="24"/>
      <w:lang w:eastAsia="ru-RU"/>
    </w:rPr>
  </w:style>
  <w:style w:type="paragraph" w:styleId="20">
    <w:name w:val="Body Text 2"/>
    <w:basedOn w:val="a"/>
    <w:link w:val="2"/>
    <w:semiHidden/>
    <w:rsid w:val="00D2479B"/>
    <w:pPr>
      <w:spacing w:after="120" w:line="480" w:lineRule="auto"/>
    </w:pPr>
    <w:rPr>
      <w:rFonts w:ascii="Calibri" w:hAnsi="Calibri" w:cstheme="minorBidi"/>
    </w:rPr>
  </w:style>
  <w:style w:type="character" w:customStyle="1" w:styleId="21">
    <w:name w:val="Основной текст 2 Знак1"/>
    <w:basedOn w:val="a0"/>
    <w:uiPriority w:val="99"/>
    <w:semiHidden/>
    <w:rsid w:val="00D2479B"/>
    <w:rPr>
      <w:rFonts w:ascii="Times New Roman" w:eastAsia="Calibri" w:hAnsi="Times New Roman" w:cs="Times New Roman"/>
      <w:sz w:val="24"/>
      <w:szCs w:val="24"/>
      <w:lang w:eastAsia="ru-RU"/>
    </w:rPr>
  </w:style>
  <w:style w:type="character" w:customStyle="1" w:styleId="22">
    <w:name w:val="Основной текст с отступом 2 Знак"/>
    <w:link w:val="23"/>
    <w:locked/>
    <w:rsid w:val="00D2479B"/>
    <w:rPr>
      <w:rFonts w:ascii="Calibri" w:eastAsia="Calibri" w:hAnsi="Calibri"/>
      <w:sz w:val="28"/>
      <w:lang w:eastAsia="ru-RU"/>
    </w:rPr>
  </w:style>
  <w:style w:type="paragraph" w:styleId="23">
    <w:name w:val="Body Text Indent 2"/>
    <w:basedOn w:val="a"/>
    <w:link w:val="22"/>
    <w:rsid w:val="00D2479B"/>
    <w:pPr>
      <w:ind w:left="-426" w:firstLine="426"/>
      <w:jc w:val="both"/>
    </w:pPr>
    <w:rPr>
      <w:rFonts w:ascii="Calibri" w:hAnsi="Calibri" w:cstheme="minorBidi"/>
      <w:sz w:val="28"/>
      <w:szCs w:val="22"/>
    </w:rPr>
  </w:style>
  <w:style w:type="character" w:customStyle="1" w:styleId="210">
    <w:name w:val="Основной текст с отступом 2 Знак1"/>
    <w:basedOn w:val="a0"/>
    <w:uiPriority w:val="99"/>
    <w:semiHidden/>
    <w:rsid w:val="00D2479B"/>
    <w:rPr>
      <w:rFonts w:ascii="Times New Roman" w:eastAsia="Calibri" w:hAnsi="Times New Roman" w:cs="Times New Roman"/>
      <w:sz w:val="24"/>
      <w:szCs w:val="24"/>
      <w:lang w:eastAsia="ru-RU"/>
    </w:rPr>
  </w:style>
  <w:style w:type="character" w:customStyle="1" w:styleId="3">
    <w:name w:val="Основной текст с отступом 3 Знак"/>
    <w:link w:val="30"/>
    <w:locked/>
    <w:rsid w:val="00D2479B"/>
    <w:rPr>
      <w:rFonts w:ascii="Calibri" w:eastAsia="Calibri" w:hAnsi="Calibri"/>
      <w:sz w:val="16"/>
      <w:szCs w:val="16"/>
      <w:lang w:eastAsia="ru-RU"/>
    </w:rPr>
  </w:style>
  <w:style w:type="paragraph" w:styleId="30">
    <w:name w:val="Body Text Indent 3"/>
    <w:basedOn w:val="a"/>
    <w:link w:val="3"/>
    <w:rsid w:val="00D2479B"/>
    <w:pPr>
      <w:spacing w:after="120"/>
      <w:ind w:left="283"/>
    </w:pPr>
    <w:rPr>
      <w:rFonts w:ascii="Calibri" w:hAnsi="Calibri" w:cstheme="minorBidi"/>
      <w:sz w:val="16"/>
      <w:szCs w:val="16"/>
    </w:rPr>
  </w:style>
  <w:style w:type="character" w:customStyle="1" w:styleId="31">
    <w:name w:val="Основной текст с отступом 3 Знак1"/>
    <w:basedOn w:val="a0"/>
    <w:uiPriority w:val="99"/>
    <w:semiHidden/>
    <w:rsid w:val="00D2479B"/>
    <w:rPr>
      <w:rFonts w:ascii="Times New Roman" w:eastAsia="Calibri" w:hAnsi="Times New Roman" w:cs="Times New Roman"/>
      <w:sz w:val="16"/>
      <w:szCs w:val="16"/>
      <w:lang w:eastAsia="ru-RU"/>
    </w:rPr>
  </w:style>
  <w:style w:type="paragraph" w:customStyle="1" w:styleId="NoSpacing">
    <w:name w:val="No Spacing"/>
    <w:rsid w:val="00D2479B"/>
    <w:pPr>
      <w:spacing w:after="0" w:line="240" w:lineRule="auto"/>
    </w:pPr>
    <w:rPr>
      <w:rFonts w:ascii="Calibri" w:eastAsia="Times New Roman" w:hAnsi="Calibri" w:cs="Times New Roman"/>
    </w:rPr>
  </w:style>
  <w:style w:type="paragraph" w:customStyle="1" w:styleId="ListParagraph">
    <w:name w:val="List Paragraph"/>
    <w:basedOn w:val="a"/>
    <w:rsid w:val="00D2479B"/>
    <w:pPr>
      <w:ind w:left="720"/>
      <w:contextualSpacing/>
    </w:pPr>
  </w:style>
  <w:style w:type="paragraph" w:customStyle="1" w:styleId="ac">
    <w:name w:val="Содержимое таблицы"/>
    <w:basedOn w:val="a"/>
    <w:rsid w:val="00D2479B"/>
    <w:pPr>
      <w:suppressLineNumbers/>
      <w:suppressAutoHyphens/>
    </w:pPr>
    <w:rPr>
      <w:lang w:eastAsia="ar-SA"/>
    </w:rPr>
  </w:style>
  <w:style w:type="character" w:styleId="ad">
    <w:name w:val="page number"/>
    <w:rsid w:val="00D2479B"/>
    <w:rPr>
      <w:rFonts w:ascii="Times New Roman" w:hAnsi="Times New Roman" w:cs="Times New Roman" w:hint="default"/>
    </w:rPr>
  </w:style>
  <w:style w:type="character" w:customStyle="1" w:styleId="c1">
    <w:name w:val="c1"/>
    <w:rsid w:val="00D2479B"/>
  </w:style>
  <w:style w:type="character" w:customStyle="1" w:styleId="text">
    <w:name w:val="text"/>
    <w:rsid w:val="00D2479B"/>
    <w:rPr>
      <w:rFonts w:ascii="Times New Roman" w:hAnsi="Times New Roman" w:cs="Times New Roman" w:hint="default"/>
    </w:rPr>
  </w:style>
  <w:style w:type="table" w:styleId="ae">
    <w:name w:val="Table Grid"/>
    <w:basedOn w:val="a1"/>
    <w:uiPriority w:val="59"/>
    <w:rsid w:val="00D2479B"/>
    <w:pPr>
      <w:spacing w:after="0" w:line="240" w:lineRule="auto"/>
    </w:pPr>
    <w:rPr>
      <w:rFonts w:ascii="Times New Roman" w:eastAsia="Calibri"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rsid w:val="00D2479B"/>
    <w:rPr>
      <w:rFonts w:ascii="Tahoma" w:hAnsi="Tahoma" w:cs="Tahoma"/>
      <w:sz w:val="16"/>
      <w:szCs w:val="16"/>
    </w:rPr>
  </w:style>
  <w:style w:type="character" w:customStyle="1" w:styleId="af0">
    <w:name w:val="Текст выноски Знак"/>
    <w:basedOn w:val="a0"/>
    <w:link w:val="af"/>
    <w:rsid w:val="00D2479B"/>
    <w:rPr>
      <w:rFonts w:ascii="Tahoma" w:eastAsia="Calibri" w:hAnsi="Tahoma" w:cs="Tahoma"/>
      <w:sz w:val="16"/>
      <w:szCs w:val="16"/>
      <w:lang w:eastAsia="ru-RU"/>
    </w:rPr>
  </w:style>
  <w:style w:type="paragraph" w:styleId="af1">
    <w:name w:val="No Spacing"/>
    <w:uiPriority w:val="1"/>
    <w:qFormat/>
    <w:rsid w:val="00D2479B"/>
    <w:pPr>
      <w:spacing w:after="0" w:line="240" w:lineRule="auto"/>
    </w:pPr>
    <w:rPr>
      <w:rFonts w:ascii="Calibri" w:eastAsia="Calibri" w:hAnsi="Calibri" w:cs="Times New Roman"/>
    </w:rPr>
  </w:style>
  <w:style w:type="paragraph" w:styleId="af2">
    <w:name w:val="List Paragraph"/>
    <w:basedOn w:val="a"/>
    <w:uiPriority w:val="34"/>
    <w:qFormat/>
    <w:rsid w:val="00D2479B"/>
    <w:pPr>
      <w:ind w:left="720"/>
      <w:contextualSpacing/>
      <w:jc w:val="center"/>
    </w:pPr>
    <w:rPr>
      <w:rFonts w:ascii="Calibri" w:hAnsi="Calibri"/>
      <w:sz w:val="22"/>
      <w:szCs w:val="22"/>
      <w:lang w:eastAsia="en-US"/>
    </w:rPr>
  </w:style>
  <w:style w:type="paragraph" w:styleId="af3">
    <w:name w:val="TOC Heading"/>
    <w:basedOn w:val="1"/>
    <w:next w:val="a"/>
    <w:uiPriority w:val="39"/>
    <w:qFormat/>
    <w:rsid w:val="00D2479B"/>
    <w:pPr>
      <w:keepLines/>
      <w:spacing w:before="480" w:line="276" w:lineRule="auto"/>
      <w:outlineLvl w:val="9"/>
    </w:pPr>
    <w:rPr>
      <w:rFonts w:ascii="Cambria" w:eastAsia="Times New Roman" w:hAnsi="Cambria"/>
      <w:b/>
      <w:bCs/>
      <w:color w:val="365F91"/>
      <w:szCs w:val="28"/>
    </w:rPr>
  </w:style>
  <w:style w:type="paragraph" w:styleId="14">
    <w:name w:val="toc 1"/>
    <w:basedOn w:val="a"/>
    <w:next w:val="a"/>
    <w:autoRedefine/>
    <w:uiPriority w:val="39"/>
    <w:rsid w:val="00D2479B"/>
  </w:style>
  <w:style w:type="paragraph" w:styleId="af4">
    <w:name w:val="header"/>
    <w:basedOn w:val="a"/>
    <w:link w:val="af5"/>
    <w:rsid w:val="00D2479B"/>
    <w:pPr>
      <w:tabs>
        <w:tab w:val="center" w:pos="4677"/>
        <w:tab w:val="right" w:pos="9355"/>
      </w:tabs>
    </w:pPr>
  </w:style>
  <w:style w:type="character" w:customStyle="1" w:styleId="af5">
    <w:name w:val="Верхний колонтитул Знак"/>
    <w:basedOn w:val="a0"/>
    <w:link w:val="af4"/>
    <w:rsid w:val="00D2479B"/>
    <w:rPr>
      <w:rFonts w:ascii="Times New Roman" w:eastAsia="Calibri" w:hAnsi="Times New Roman" w:cs="Times New Roman"/>
      <w:sz w:val="24"/>
      <w:szCs w:val="24"/>
      <w:lang w:eastAsia="ru-RU"/>
    </w:rPr>
  </w:style>
  <w:style w:type="paragraph" w:customStyle="1" w:styleId="Default">
    <w:name w:val="Default"/>
    <w:rsid w:val="00D2479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6">
    <w:name w:val="Normal (Web)"/>
    <w:basedOn w:val="a"/>
    <w:uiPriority w:val="99"/>
    <w:unhideWhenUsed/>
    <w:rsid w:val="00D2479B"/>
    <w:pPr>
      <w:spacing w:before="100" w:beforeAutospacing="1" w:after="100" w:afterAutospacing="1"/>
    </w:pPr>
    <w:rPr>
      <w:rFonts w:eastAsia="Times New Roman"/>
    </w:rPr>
  </w:style>
  <w:style w:type="paragraph" w:customStyle="1" w:styleId="15">
    <w:name w:val="Стиль1"/>
    <w:basedOn w:val="a"/>
    <w:rsid w:val="00D2479B"/>
    <w:pPr>
      <w:ind w:firstLine="720"/>
      <w:jc w:val="both"/>
    </w:pPr>
    <w:rPr>
      <w:rFonts w:eastAsia="Times New Roman"/>
      <w:sz w:val="28"/>
      <w:szCs w:val="20"/>
    </w:rPr>
  </w:style>
  <w:style w:type="paragraph" w:styleId="af7">
    <w:name w:val="Plain Text"/>
    <w:basedOn w:val="a"/>
    <w:link w:val="af8"/>
    <w:uiPriority w:val="99"/>
    <w:rsid w:val="00D2479B"/>
    <w:rPr>
      <w:rFonts w:ascii="Courier New" w:eastAsia="Times New Roman" w:hAnsi="Courier New"/>
      <w:sz w:val="20"/>
      <w:szCs w:val="20"/>
      <w:lang w:val="x-none" w:eastAsia="x-none"/>
    </w:rPr>
  </w:style>
  <w:style w:type="character" w:customStyle="1" w:styleId="af8">
    <w:name w:val="Текст Знак"/>
    <w:basedOn w:val="a0"/>
    <w:link w:val="af7"/>
    <w:uiPriority w:val="99"/>
    <w:rsid w:val="00D2479B"/>
    <w:rPr>
      <w:rFonts w:ascii="Courier New" w:eastAsia="Times New Roman" w:hAnsi="Courier New" w:cs="Times New Roman"/>
      <w:sz w:val="20"/>
      <w:szCs w:val="20"/>
      <w:lang w:val="x-none" w:eastAsia="x-none"/>
    </w:rPr>
  </w:style>
  <w:style w:type="paragraph" w:customStyle="1" w:styleId="western">
    <w:name w:val="western"/>
    <w:basedOn w:val="a"/>
    <w:rsid w:val="00D2479B"/>
    <w:pPr>
      <w:spacing w:before="100" w:beforeAutospacing="1" w:after="100" w:afterAutospacing="1"/>
    </w:pPr>
    <w:rPr>
      <w:rFonts w:eastAsia="Times New Roman"/>
    </w:rPr>
  </w:style>
  <w:style w:type="paragraph" w:customStyle="1" w:styleId="16">
    <w:name w:val="Абзац списка1"/>
    <w:basedOn w:val="a"/>
    <w:rsid w:val="00D2479B"/>
    <w:pPr>
      <w:ind w:left="720"/>
      <w:contextualSpacing/>
    </w:pPr>
  </w:style>
  <w:style w:type="character" w:customStyle="1" w:styleId="24">
    <w:name w:val="Заголовок №2_"/>
    <w:link w:val="211"/>
    <w:uiPriority w:val="99"/>
    <w:rsid w:val="00D2479B"/>
    <w:rPr>
      <w:sz w:val="29"/>
      <w:szCs w:val="29"/>
      <w:shd w:val="clear" w:color="auto" w:fill="FFFFFF"/>
    </w:rPr>
  </w:style>
  <w:style w:type="character" w:customStyle="1" w:styleId="213">
    <w:name w:val="Заголовок №213"/>
    <w:uiPriority w:val="99"/>
    <w:rsid w:val="00D2479B"/>
  </w:style>
  <w:style w:type="paragraph" w:customStyle="1" w:styleId="211">
    <w:name w:val="Заголовок №21"/>
    <w:basedOn w:val="a"/>
    <w:link w:val="24"/>
    <w:uiPriority w:val="99"/>
    <w:rsid w:val="00D2479B"/>
    <w:pPr>
      <w:shd w:val="clear" w:color="auto" w:fill="FFFFFF"/>
      <w:spacing w:after="60" w:line="326" w:lineRule="exact"/>
      <w:outlineLvl w:val="1"/>
    </w:pPr>
    <w:rPr>
      <w:rFonts w:asciiTheme="minorHAnsi" w:eastAsiaTheme="minorHAnsi" w:hAnsiTheme="minorHAnsi" w:cstheme="minorBidi"/>
      <w:sz w:val="29"/>
      <w:szCs w:val="29"/>
      <w:lang w:eastAsia="en-US"/>
    </w:rPr>
  </w:style>
  <w:style w:type="paragraph" w:styleId="af9">
    <w:name w:val="Body Text"/>
    <w:basedOn w:val="a"/>
    <w:link w:val="afa"/>
    <w:rsid w:val="00D2479B"/>
    <w:pPr>
      <w:spacing w:after="120"/>
    </w:pPr>
  </w:style>
  <w:style w:type="character" w:customStyle="1" w:styleId="afa">
    <w:name w:val="Основной текст Знак"/>
    <w:basedOn w:val="a0"/>
    <w:link w:val="af9"/>
    <w:rsid w:val="00D2479B"/>
    <w:rPr>
      <w:rFonts w:ascii="Times New Roman" w:eastAsia="Calibri" w:hAnsi="Times New Roman" w:cs="Times New Roman"/>
      <w:sz w:val="24"/>
      <w:szCs w:val="24"/>
      <w:lang w:eastAsia="ru-RU"/>
    </w:rPr>
  </w:style>
  <w:style w:type="character" w:customStyle="1" w:styleId="Arial">
    <w:name w:val="Основной текст + Arial"/>
    <w:aliases w:val="11 pt,Полужирный,Курсив"/>
    <w:uiPriority w:val="99"/>
    <w:rsid w:val="00D2479B"/>
    <w:rPr>
      <w:rFonts w:ascii="Arial" w:hAnsi="Arial" w:cs="Arial"/>
      <w:b/>
      <w:bCs/>
      <w:i/>
      <w:iCs/>
      <w:spacing w:val="0"/>
      <w:sz w:val="22"/>
      <w:szCs w:val="22"/>
    </w:rPr>
  </w:style>
  <w:style w:type="paragraph" w:customStyle="1" w:styleId="17">
    <w:name w:val="Без интервала1"/>
    <w:rsid w:val="00D2479B"/>
    <w:pPr>
      <w:spacing w:after="0" w:line="240" w:lineRule="auto"/>
    </w:pPr>
    <w:rPr>
      <w:rFonts w:ascii="Calibri" w:eastAsia="Times New Roman" w:hAnsi="Calibri" w:cs="Times New Roman"/>
    </w:rPr>
  </w:style>
  <w:style w:type="character" w:styleId="afb">
    <w:name w:val="Strong"/>
    <w:uiPriority w:val="22"/>
    <w:qFormat/>
    <w:rsid w:val="00D2479B"/>
    <w:rPr>
      <w:b/>
      <w:bCs/>
    </w:rPr>
  </w:style>
  <w:style w:type="table" w:styleId="18">
    <w:name w:val="Table Classic 1"/>
    <w:basedOn w:val="a1"/>
    <w:rsid w:val="00D2479B"/>
    <w:pPr>
      <w:spacing w:after="0" w:line="240" w:lineRule="auto"/>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Spacing1">
    <w:name w:val="No Spacing1"/>
    <w:uiPriority w:val="99"/>
    <w:rsid w:val="00D2479B"/>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Table Classic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9B"/>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qFormat/>
    <w:rsid w:val="00D2479B"/>
    <w:pPr>
      <w:keepNext/>
      <w:spacing w:line="360" w:lineRule="auto"/>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D2479B"/>
    <w:rPr>
      <w:rFonts w:ascii="Times New Roman" w:eastAsia="Calibri" w:hAnsi="Times New Roman" w:cs="Times New Roman"/>
      <w:sz w:val="28"/>
      <w:szCs w:val="24"/>
      <w:lang w:eastAsia="ru-RU"/>
    </w:rPr>
  </w:style>
  <w:style w:type="character" w:styleId="a3">
    <w:name w:val="Hyperlink"/>
    <w:uiPriority w:val="99"/>
    <w:rsid w:val="00D2479B"/>
    <w:rPr>
      <w:rFonts w:ascii="Times New Roman" w:hAnsi="Times New Roman" w:cs="Times New Roman" w:hint="default"/>
      <w:color w:val="0000FF"/>
      <w:u w:val="single"/>
    </w:rPr>
  </w:style>
  <w:style w:type="character" w:styleId="a4">
    <w:name w:val="FollowedHyperlink"/>
    <w:rsid w:val="00D2479B"/>
    <w:rPr>
      <w:color w:val="800080"/>
      <w:u w:val="single"/>
    </w:rPr>
  </w:style>
  <w:style w:type="character" w:customStyle="1" w:styleId="a5">
    <w:name w:val="Нижний колонтитул Знак"/>
    <w:link w:val="a6"/>
    <w:uiPriority w:val="99"/>
    <w:locked/>
    <w:rsid w:val="00D2479B"/>
    <w:rPr>
      <w:rFonts w:ascii="Calibri" w:eastAsia="Calibri" w:hAnsi="Calibri"/>
      <w:sz w:val="24"/>
      <w:szCs w:val="24"/>
      <w:lang w:eastAsia="ru-RU"/>
    </w:rPr>
  </w:style>
  <w:style w:type="paragraph" w:styleId="a6">
    <w:name w:val="footer"/>
    <w:basedOn w:val="a"/>
    <w:link w:val="a5"/>
    <w:uiPriority w:val="99"/>
    <w:rsid w:val="00D2479B"/>
    <w:pPr>
      <w:tabs>
        <w:tab w:val="center" w:pos="4677"/>
        <w:tab w:val="right" w:pos="9355"/>
      </w:tabs>
    </w:pPr>
    <w:rPr>
      <w:rFonts w:ascii="Calibri" w:hAnsi="Calibri" w:cstheme="minorBidi"/>
    </w:rPr>
  </w:style>
  <w:style w:type="character" w:customStyle="1" w:styleId="11">
    <w:name w:val="Нижний колонтитул Знак1"/>
    <w:basedOn w:val="a0"/>
    <w:uiPriority w:val="99"/>
    <w:semiHidden/>
    <w:rsid w:val="00D2479B"/>
    <w:rPr>
      <w:rFonts w:ascii="Times New Roman" w:eastAsia="Calibri" w:hAnsi="Times New Roman" w:cs="Times New Roman"/>
      <w:sz w:val="24"/>
      <w:szCs w:val="24"/>
      <w:lang w:eastAsia="ru-RU"/>
    </w:rPr>
  </w:style>
  <w:style w:type="paragraph" w:styleId="a7">
    <w:name w:val="caption"/>
    <w:basedOn w:val="a"/>
    <w:next w:val="a"/>
    <w:qFormat/>
    <w:rsid w:val="00D2479B"/>
    <w:pPr>
      <w:jc w:val="center"/>
    </w:pPr>
    <w:rPr>
      <w:sz w:val="36"/>
      <w:szCs w:val="20"/>
      <w:u w:val="single"/>
    </w:rPr>
  </w:style>
  <w:style w:type="character" w:customStyle="1" w:styleId="a8">
    <w:name w:val="Название Знак"/>
    <w:link w:val="a9"/>
    <w:locked/>
    <w:rsid w:val="00D2479B"/>
    <w:rPr>
      <w:rFonts w:ascii="Calibri" w:eastAsia="Calibri" w:hAnsi="Calibri"/>
      <w:sz w:val="28"/>
      <w:szCs w:val="24"/>
      <w:lang w:eastAsia="ru-RU"/>
    </w:rPr>
  </w:style>
  <w:style w:type="paragraph" w:styleId="a9">
    <w:name w:val="Title"/>
    <w:basedOn w:val="a"/>
    <w:link w:val="a8"/>
    <w:qFormat/>
    <w:rsid w:val="00D2479B"/>
    <w:pPr>
      <w:jc w:val="center"/>
    </w:pPr>
    <w:rPr>
      <w:rFonts w:ascii="Calibri" w:hAnsi="Calibri" w:cstheme="minorBidi"/>
      <w:sz w:val="28"/>
    </w:rPr>
  </w:style>
  <w:style w:type="character" w:customStyle="1" w:styleId="12">
    <w:name w:val="Название Знак1"/>
    <w:basedOn w:val="a0"/>
    <w:uiPriority w:val="10"/>
    <w:rsid w:val="00D2479B"/>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a">
    <w:name w:val="Основной текст с отступом Знак"/>
    <w:link w:val="ab"/>
    <w:locked/>
    <w:rsid w:val="00D2479B"/>
    <w:rPr>
      <w:rFonts w:ascii="Calibri" w:eastAsia="Calibri" w:hAnsi="Calibri"/>
      <w:sz w:val="28"/>
      <w:lang w:eastAsia="ru-RU"/>
    </w:rPr>
  </w:style>
  <w:style w:type="paragraph" w:styleId="ab">
    <w:name w:val="Body Text Indent"/>
    <w:basedOn w:val="a"/>
    <w:link w:val="aa"/>
    <w:rsid w:val="00D2479B"/>
    <w:pPr>
      <w:spacing w:after="120"/>
      <w:ind w:left="283"/>
    </w:pPr>
    <w:rPr>
      <w:rFonts w:ascii="Calibri" w:hAnsi="Calibri" w:cstheme="minorBidi"/>
      <w:sz w:val="28"/>
      <w:szCs w:val="22"/>
    </w:rPr>
  </w:style>
  <w:style w:type="character" w:customStyle="1" w:styleId="13">
    <w:name w:val="Основной текст с отступом Знак1"/>
    <w:basedOn w:val="a0"/>
    <w:uiPriority w:val="99"/>
    <w:semiHidden/>
    <w:rsid w:val="00D2479B"/>
    <w:rPr>
      <w:rFonts w:ascii="Times New Roman" w:eastAsia="Calibri" w:hAnsi="Times New Roman" w:cs="Times New Roman"/>
      <w:sz w:val="24"/>
      <w:szCs w:val="24"/>
      <w:lang w:eastAsia="ru-RU"/>
    </w:rPr>
  </w:style>
  <w:style w:type="character" w:customStyle="1" w:styleId="2">
    <w:name w:val="Основной текст 2 Знак"/>
    <w:link w:val="20"/>
    <w:semiHidden/>
    <w:locked/>
    <w:rsid w:val="00D2479B"/>
    <w:rPr>
      <w:rFonts w:ascii="Calibri" w:eastAsia="Calibri" w:hAnsi="Calibri"/>
      <w:sz w:val="24"/>
      <w:szCs w:val="24"/>
      <w:lang w:eastAsia="ru-RU"/>
    </w:rPr>
  </w:style>
  <w:style w:type="paragraph" w:styleId="20">
    <w:name w:val="Body Text 2"/>
    <w:basedOn w:val="a"/>
    <w:link w:val="2"/>
    <w:semiHidden/>
    <w:rsid w:val="00D2479B"/>
    <w:pPr>
      <w:spacing w:after="120" w:line="480" w:lineRule="auto"/>
    </w:pPr>
    <w:rPr>
      <w:rFonts w:ascii="Calibri" w:hAnsi="Calibri" w:cstheme="minorBidi"/>
    </w:rPr>
  </w:style>
  <w:style w:type="character" w:customStyle="1" w:styleId="21">
    <w:name w:val="Основной текст 2 Знак1"/>
    <w:basedOn w:val="a0"/>
    <w:uiPriority w:val="99"/>
    <w:semiHidden/>
    <w:rsid w:val="00D2479B"/>
    <w:rPr>
      <w:rFonts w:ascii="Times New Roman" w:eastAsia="Calibri" w:hAnsi="Times New Roman" w:cs="Times New Roman"/>
      <w:sz w:val="24"/>
      <w:szCs w:val="24"/>
      <w:lang w:eastAsia="ru-RU"/>
    </w:rPr>
  </w:style>
  <w:style w:type="character" w:customStyle="1" w:styleId="22">
    <w:name w:val="Основной текст с отступом 2 Знак"/>
    <w:link w:val="23"/>
    <w:locked/>
    <w:rsid w:val="00D2479B"/>
    <w:rPr>
      <w:rFonts w:ascii="Calibri" w:eastAsia="Calibri" w:hAnsi="Calibri"/>
      <w:sz w:val="28"/>
      <w:lang w:eastAsia="ru-RU"/>
    </w:rPr>
  </w:style>
  <w:style w:type="paragraph" w:styleId="23">
    <w:name w:val="Body Text Indent 2"/>
    <w:basedOn w:val="a"/>
    <w:link w:val="22"/>
    <w:rsid w:val="00D2479B"/>
    <w:pPr>
      <w:ind w:left="-426" w:firstLine="426"/>
      <w:jc w:val="both"/>
    </w:pPr>
    <w:rPr>
      <w:rFonts w:ascii="Calibri" w:hAnsi="Calibri" w:cstheme="minorBidi"/>
      <w:sz w:val="28"/>
      <w:szCs w:val="22"/>
    </w:rPr>
  </w:style>
  <w:style w:type="character" w:customStyle="1" w:styleId="210">
    <w:name w:val="Основной текст с отступом 2 Знак1"/>
    <w:basedOn w:val="a0"/>
    <w:uiPriority w:val="99"/>
    <w:semiHidden/>
    <w:rsid w:val="00D2479B"/>
    <w:rPr>
      <w:rFonts w:ascii="Times New Roman" w:eastAsia="Calibri" w:hAnsi="Times New Roman" w:cs="Times New Roman"/>
      <w:sz w:val="24"/>
      <w:szCs w:val="24"/>
      <w:lang w:eastAsia="ru-RU"/>
    </w:rPr>
  </w:style>
  <w:style w:type="character" w:customStyle="1" w:styleId="3">
    <w:name w:val="Основной текст с отступом 3 Знак"/>
    <w:link w:val="30"/>
    <w:locked/>
    <w:rsid w:val="00D2479B"/>
    <w:rPr>
      <w:rFonts w:ascii="Calibri" w:eastAsia="Calibri" w:hAnsi="Calibri"/>
      <w:sz w:val="16"/>
      <w:szCs w:val="16"/>
      <w:lang w:eastAsia="ru-RU"/>
    </w:rPr>
  </w:style>
  <w:style w:type="paragraph" w:styleId="30">
    <w:name w:val="Body Text Indent 3"/>
    <w:basedOn w:val="a"/>
    <w:link w:val="3"/>
    <w:rsid w:val="00D2479B"/>
    <w:pPr>
      <w:spacing w:after="120"/>
      <w:ind w:left="283"/>
    </w:pPr>
    <w:rPr>
      <w:rFonts w:ascii="Calibri" w:hAnsi="Calibri" w:cstheme="minorBidi"/>
      <w:sz w:val="16"/>
      <w:szCs w:val="16"/>
    </w:rPr>
  </w:style>
  <w:style w:type="character" w:customStyle="1" w:styleId="31">
    <w:name w:val="Основной текст с отступом 3 Знак1"/>
    <w:basedOn w:val="a0"/>
    <w:uiPriority w:val="99"/>
    <w:semiHidden/>
    <w:rsid w:val="00D2479B"/>
    <w:rPr>
      <w:rFonts w:ascii="Times New Roman" w:eastAsia="Calibri" w:hAnsi="Times New Roman" w:cs="Times New Roman"/>
      <w:sz w:val="16"/>
      <w:szCs w:val="16"/>
      <w:lang w:eastAsia="ru-RU"/>
    </w:rPr>
  </w:style>
  <w:style w:type="paragraph" w:customStyle="1" w:styleId="NoSpacing">
    <w:name w:val="No Spacing"/>
    <w:rsid w:val="00D2479B"/>
    <w:pPr>
      <w:spacing w:after="0" w:line="240" w:lineRule="auto"/>
    </w:pPr>
    <w:rPr>
      <w:rFonts w:ascii="Calibri" w:eastAsia="Times New Roman" w:hAnsi="Calibri" w:cs="Times New Roman"/>
    </w:rPr>
  </w:style>
  <w:style w:type="paragraph" w:customStyle="1" w:styleId="ListParagraph">
    <w:name w:val="List Paragraph"/>
    <w:basedOn w:val="a"/>
    <w:rsid w:val="00D2479B"/>
    <w:pPr>
      <w:ind w:left="720"/>
      <w:contextualSpacing/>
    </w:pPr>
  </w:style>
  <w:style w:type="paragraph" w:customStyle="1" w:styleId="ac">
    <w:name w:val="Содержимое таблицы"/>
    <w:basedOn w:val="a"/>
    <w:rsid w:val="00D2479B"/>
    <w:pPr>
      <w:suppressLineNumbers/>
      <w:suppressAutoHyphens/>
    </w:pPr>
    <w:rPr>
      <w:lang w:eastAsia="ar-SA"/>
    </w:rPr>
  </w:style>
  <w:style w:type="character" w:styleId="ad">
    <w:name w:val="page number"/>
    <w:rsid w:val="00D2479B"/>
    <w:rPr>
      <w:rFonts w:ascii="Times New Roman" w:hAnsi="Times New Roman" w:cs="Times New Roman" w:hint="default"/>
    </w:rPr>
  </w:style>
  <w:style w:type="character" w:customStyle="1" w:styleId="c1">
    <w:name w:val="c1"/>
    <w:rsid w:val="00D2479B"/>
  </w:style>
  <w:style w:type="character" w:customStyle="1" w:styleId="text">
    <w:name w:val="text"/>
    <w:rsid w:val="00D2479B"/>
    <w:rPr>
      <w:rFonts w:ascii="Times New Roman" w:hAnsi="Times New Roman" w:cs="Times New Roman" w:hint="default"/>
    </w:rPr>
  </w:style>
  <w:style w:type="table" w:styleId="ae">
    <w:name w:val="Table Grid"/>
    <w:basedOn w:val="a1"/>
    <w:uiPriority w:val="59"/>
    <w:rsid w:val="00D2479B"/>
    <w:pPr>
      <w:spacing w:after="0" w:line="240" w:lineRule="auto"/>
    </w:pPr>
    <w:rPr>
      <w:rFonts w:ascii="Times New Roman" w:eastAsia="Calibri"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rsid w:val="00D2479B"/>
    <w:rPr>
      <w:rFonts w:ascii="Tahoma" w:hAnsi="Tahoma" w:cs="Tahoma"/>
      <w:sz w:val="16"/>
      <w:szCs w:val="16"/>
    </w:rPr>
  </w:style>
  <w:style w:type="character" w:customStyle="1" w:styleId="af0">
    <w:name w:val="Текст выноски Знак"/>
    <w:basedOn w:val="a0"/>
    <w:link w:val="af"/>
    <w:rsid w:val="00D2479B"/>
    <w:rPr>
      <w:rFonts w:ascii="Tahoma" w:eastAsia="Calibri" w:hAnsi="Tahoma" w:cs="Tahoma"/>
      <w:sz w:val="16"/>
      <w:szCs w:val="16"/>
      <w:lang w:eastAsia="ru-RU"/>
    </w:rPr>
  </w:style>
  <w:style w:type="paragraph" w:styleId="af1">
    <w:name w:val="No Spacing"/>
    <w:uiPriority w:val="1"/>
    <w:qFormat/>
    <w:rsid w:val="00D2479B"/>
    <w:pPr>
      <w:spacing w:after="0" w:line="240" w:lineRule="auto"/>
    </w:pPr>
    <w:rPr>
      <w:rFonts w:ascii="Calibri" w:eastAsia="Calibri" w:hAnsi="Calibri" w:cs="Times New Roman"/>
    </w:rPr>
  </w:style>
  <w:style w:type="paragraph" w:styleId="af2">
    <w:name w:val="List Paragraph"/>
    <w:basedOn w:val="a"/>
    <w:uiPriority w:val="34"/>
    <w:qFormat/>
    <w:rsid w:val="00D2479B"/>
    <w:pPr>
      <w:ind w:left="720"/>
      <w:contextualSpacing/>
      <w:jc w:val="center"/>
    </w:pPr>
    <w:rPr>
      <w:rFonts w:ascii="Calibri" w:hAnsi="Calibri"/>
      <w:sz w:val="22"/>
      <w:szCs w:val="22"/>
      <w:lang w:eastAsia="en-US"/>
    </w:rPr>
  </w:style>
  <w:style w:type="paragraph" w:styleId="af3">
    <w:name w:val="TOC Heading"/>
    <w:basedOn w:val="1"/>
    <w:next w:val="a"/>
    <w:uiPriority w:val="39"/>
    <w:qFormat/>
    <w:rsid w:val="00D2479B"/>
    <w:pPr>
      <w:keepLines/>
      <w:spacing w:before="480" w:line="276" w:lineRule="auto"/>
      <w:outlineLvl w:val="9"/>
    </w:pPr>
    <w:rPr>
      <w:rFonts w:ascii="Cambria" w:eastAsia="Times New Roman" w:hAnsi="Cambria"/>
      <w:b/>
      <w:bCs/>
      <w:color w:val="365F91"/>
      <w:szCs w:val="28"/>
    </w:rPr>
  </w:style>
  <w:style w:type="paragraph" w:styleId="14">
    <w:name w:val="toc 1"/>
    <w:basedOn w:val="a"/>
    <w:next w:val="a"/>
    <w:autoRedefine/>
    <w:uiPriority w:val="39"/>
    <w:rsid w:val="00D2479B"/>
  </w:style>
  <w:style w:type="paragraph" w:styleId="af4">
    <w:name w:val="header"/>
    <w:basedOn w:val="a"/>
    <w:link w:val="af5"/>
    <w:rsid w:val="00D2479B"/>
    <w:pPr>
      <w:tabs>
        <w:tab w:val="center" w:pos="4677"/>
        <w:tab w:val="right" w:pos="9355"/>
      </w:tabs>
    </w:pPr>
  </w:style>
  <w:style w:type="character" w:customStyle="1" w:styleId="af5">
    <w:name w:val="Верхний колонтитул Знак"/>
    <w:basedOn w:val="a0"/>
    <w:link w:val="af4"/>
    <w:rsid w:val="00D2479B"/>
    <w:rPr>
      <w:rFonts w:ascii="Times New Roman" w:eastAsia="Calibri" w:hAnsi="Times New Roman" w:cs="Times New Roman"/>
      <w:sz w:val="24"/>
      <w:szCs w:val="24"/>
      <w:lang w:eastAsia="ru-RU"/>
    </w:rPr>
  </w:style>
  <w:style w:type="paragraph" w:customStyle="1" w:styleId="Default">
    <w:name w:val="Default"/>
    <w:rsid w:val="00D2479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6">
    <w:name w:val="Normal (Web)"/>
    <w:basedOn w:val="a"/>
    <w:uiPriority w:val="99"/>
    <w:unhideWhenUsed/>
    <w:rsid w:val="00D2479B"/>
    <w:pPr>
      <w:spacing w:before="100" w:beforeAutospacing="1" w:after="100" w:afterAutospacing="1"/>
    </w:pPr>
    <w:rPr>
      <w:rFonts w:eastAsia="Times New Roman"/>
    </w:rPr>
  </w:style>
  <w:style w:type="paragraph" w:customStyle="1" w:styleId="15">
    <w:name w:val="Стиль1"/>
    <w:basedOn w:val="a"/>
    <w:rsid w:val="00D2479B"/>
    <w:pPr>
      <w:ind w:firstLine="720"/>
      <w:jc w:val="both"/>
    </w:pPr>
    <w:rPr>
      <w:rFonts w:eastAsia="Times New Roman"/>
      <w:sz w:val="28"/>
      <w:szCs w:val="20"/>
    </w:rPr>
  </w:style>
  <w:style w:type="paragraph" w:styleId="af7">
    <w:name w:val="Plain Text"/>
    <w:basedOn w:val="a"/>
    <w:link w:val="af8"/>
    <w:uiPriority w:val="99"/>
    <w:rsid w:val="00D2479B"/>
    <w:rPr>
      <w:rFonts w:ascii="Courier New" w:eastAsia="Times New Roman" w:hAnsi="Courier New"/>
      <w:sz w:val="20"/>
      <w:szCs w:val="20"/>
      <w:lang w:val="x-none" w:eastAsia="x-none"/>
    </w:rPr>
  </w:style>
  <w:style w:type="character" w:customStyle="1" w:styleId="af8">
    <w:name w:val="Текст Знак"/>
    <w:basedOn w:val="a0"/>
    <w:link w:val="af7"/>
    <w:uiPriority w:val="99"/>
    <w:rsid w:val="00D2479B"/>
    <w:rPr>
      <w:rFonts w:ascii="Courier New" w:eastAsia="Times New Roman" w:hAnsi="Courier New" w:cs="Times New Roman"/>
      <w:sz w:val="20"/>
      <w:szCs w:val="20"/>
      <w:lang w:val="x-none" w:eastAsia="x-none"/>
    </w:rPr>
  </w:style>
  <w:style w:type="paragraph" w:customStyle="1" w:styleId="western">
    <w:name w:val="western"/>
    <w:basedOn w:val="a"/>
    <w:rsid w:val="00D2479B"/>
    <w:pPr>
      <w:spacing w:before="100" w:beforeAutospacing="1" w:after="100" w:afterAutospacing="1"/>
    </w:pPr>
    <w:rPr>
      <w:rFonts w:eastAsia="Times New Roman"/>
    </w:rPr>
  </w:style>
  <w:style w:type="paragraph" w:customStyle="1" w:styleId="16">
    <w:name w:val="Абзац списка1"/>
    <w:basedOn w:val="a"/>
    <w:rsid w:val="00D2479B"/>
    <w:pPr>
      <w:ind w:left="720"/>
      <w:contextualSpacing/>
    </w:pPr>
  </w:style>
  <w:style w:type="character" w:customStyle="1" w:styleId="24">
    <w:name w:val="Заголовок №2_"/>
    <w:link w:val="211"/>
    <w:uiPriority w:val="99"/>
    <w:rsid w:val="00D2479B"/>
    <w:rPr>
      <w:sz w:val="29"/>
      <w:szCs w:val="29"/>
      <w:shd w:val="clear" w:color="auto" w:fill="FFFFFF"/>
    </w:rPr>
  </w:style>
  <w:style w:type="character" w:customStyle="1" w:styleId="213">
    <w:name w:val="Заголовок №213"/>
    <w:uiPriority w:val="99"/>
    <w:rsid w:val="00D2479B"/>
  </w:style>
  <w:style w:type="paragraph" w:customStyle="1" w:styleId="211">
    <w:name w:val="Заголовок №21"/>
    <w:basedOn w:val="a"/>
    <w:link w:val="24"/>
    <w:uiPriority w:val="99"/>
    <w:rsid w:val="00D2479B"/>
    <w:pPr>
      <w:shd w:val="clear" w:color="auto" w:fill="FFFFFF"/>
      <w:spacing w:after="60" w:line="326" w:lineRule="exact"/>
      <w:outlineLvl w:val="1"/>
    </w:pPr>
    <w:rPr>
      <w:rFonts w:asciiTheme="minorHAnsi" w:eastAsiaTheme="minorHAnsi" w:hAnsiTheme="minorHAnsi" w:cstheme="minorBidi"/>
      <w:sz w:val="29"/>
      <w:szCs w:val="29"/>
      <w:lang w:eastAsia="en-US"/>
    </w:rPr>
  </w:style>
  <w:style w:type="paragraph" w:styleId="af9">
    <w:name w:val="Body Text"/>
    <w:basedOn w:val="a"/>
    <w:link w:val="afa"/>
    <w:rsid w:val="00D2479B"/>
    <w:pPr>
      <w:spacing w:after="120"/>
    </w:pPr>
  </w:style>
  <w:style w:type="character" w:customStyle="1" w:styleId="afa">
    <w:name w:val="Основной текст Знак"/>
    <w:basedOn w:val="a0"/>
    <w:link w:val="af9"/>
    <w:rsid w:val="00D2479B"/>
    <w:rPr>
      <w:rFonts w:ascii="Times New Roman" w:eastAsia="Calibri" w:hAnsi="Times New Roman" w:cs="Times New Roman"/>
      <w:sz w:val="24"/>
      <w:szCs w:val="24"/>
      <w:lang w:eastAsia="ru-RU"/>
    </w:rPr>
  </w:style>
  <w:style w:type="character" w:customStyle="1" w:styleId="Arial">
    <w:name w:val="Основной текст + Arial"/>
    <w:aliases w:val="11 pt,Полужирный,Курсив"/>
    <w:uiPriority w:val="99"/>
    <w:rsid w:val="00D2479B"/>
    <w:rPr>
      <w:rFonts w:ascii="Arial" w:hAnsi="Arial" w:cs="Arial"/>
      <w:b/>
      <w:bCs/>
      <w:i/>
      <w:iCs/>
      <w:spacing w:val="0"/>
      <w:sz w:val="22"/>
      <w:szCs w:val="22"/>
    </w:rPr>
  </w:style>
  <w:style w:type="paragraph" w:customStyle="1" w:styleId="17">
    <w:name w:val="Без интервала1"/>
    <w:rsid w:val="00D2479B"/>
    <w:pPr>
      <w:spacing w:after="0" w:line="240" w:lineRule="auto"/>
    </w:pPr>
    <w:rPr>
      <w:rFonts w:ascii="Calibri" w:eastAsia="Times New Roman" w:hAnsi="Calibri" w:cs="Times New Roman"/>
    </w:rPr>
  </w:style>
  <w:style w:type="character" w:styleId="afb">
    <w:name w:val="Strong"/>
    <w:uiPriority w:val="22"/>
    <w:qFormat/>
    <w:rsid w:val="00D2479B"/>
    <w:rPr>
      <w:b/>
      <w:bCs/>
    </w:rPr>
  </w:style>
  <w:style w:type="table" w:styleId="18">
    <w:name w:val="Table Classic 1"/>
    <w:basedOn w:val="a1"/>
    <w:rsid w:val="00D2479B"/>
    <w:pPr>
      <w:spacing w:after="0" w:line="240" w:lineRule="auto"/>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Spacing1">
    <w:name w:val="No Spacing1"/>
    <w:uiPriority w:val="99"/>
    <w:rsid w:val="00D2479B"/>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hart" Target="charts/chart2.xml"/><Relationship Id="rId12" Type="http://schemas.openxmlformats.org/officeDocument/2006/relationships/chart" Target="charts/chart7.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webSettings" Target="webSettings.xml"/><Relationship Id="rId10"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4.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1052;&#1072;&#1076;&#1086;&#1091;95\Desktop\&#1054;&#1054;&#1044;%2014-15\&#1082;%20&#1086;&#1090;&#1095;&#1077;&#1090;&#1091;%20(2).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1052;&#1072;&#1076;&#1086;&#1091;95\Desktop\&#1054;&#1054;&#1044;%2016-17\&#1082;%20&#1086;&#1090;&#1095;&#1077;&#1090;&#1091;%20(2).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1052;&#1072;&#1076;&#1086;&#1091;95\Desktop\&#1054;&#1054;&#1044;%2014-15\&#1082;%20&#1086;&#1090;&#1095;&#1077;&#1090;&#1091;%20(2).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1052;&#1072;&#1076;&#1086;&#1091;95\Desktop\&#1054;&#1054;&#1044;%2016-17\&#1082;%20&#1086;&#1090;&#1095;&#1077;&#1090;&#1091;%20(2).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1052;&#1072;&#1076;&#1086;&#1091;95\Desktop\&#1054;&#1054;&#1044;%2016-17\&#1082;%20&#1086;&#1090;&#1095;&#1077;&#1090;&#1091;%20(2).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1052;&#1072;&#1076;&#1086;&#1091;95\Desktop\&#1054;&#1054;&#1044;%2016-17\&#1082;%20&#1086;&#1090;&#1095;&#1077;&#1090;&#1091;%20(2).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1052;&#1072;&#1076;&#1086;&#1091;95\Desktop\&#1054;&#1054;&#1044;%2016-17\&#1082;%20&#1086;&#1090;&#1095;&#1077;&#1090;&#1091;%20(2).xlsx" TargetMode="External"/><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образование!$A$2</c:f>
              <c:strCache>
                <c:ptCount val="1"/>
                <c:pt idx="0">
                  <c:v>2013-2014</c:v>
                </c:pt>
              </c:strCache>
            </c:strRef>
          </c:tx>
          <c:invertIfNegative val="0"/>
          <c:dLbls>
            <c:showLegendKey val="0"/>
            <c:showVal val="1"/>
            <c:showCatName val="0"/>
            <c:showSerName val="0"/>
            <c:showPercent val="0"/>
            <c:showBubbleSize val="0"/>
            <c:showLeaderLines val="0"/>
          </c:dLbls>
          <c:cat>
            <c:strRef>
              <c:f>образование!$B$1:$D$1</c:f>
              <c:strCache>
                <c:ptCount val="3"/>
                <c:pt idx="0">
                  <c:v>высшее</c:v>
                </c:pt>
                <c:pt idx="1">
                  <c:v>с.спец.</c:v>
                </c:pt>
                <c:pt idx="2">
                  <c:v>н.высшее</c:v>
                </c:pt>
              </c:strCache>
            </c:strRef>
          </c:cat>
          <c:val>
            <c:numRef>
              <c:f>образование!$B$2:$D$2</c:f>
              <c:numCache>
                <c:formatCode>General</c:formatCode>
                <c:ptCount val="3"/>
                <c:pt idx="0">
                  <c:v>5</c:v>
                </c:pt>
                <c:pt idx="1">
                  <c:v>10</c:v>
                </c:pt>
                <c:pt idx="2">
                  <c:v>0</c:v>
                </c:pt>
              </c:numCache>
            </c:numRef>
          </c:val>
        </c:ser>
        <c:ser>
          <c:idx val="1"/>
          <c:order val="1"/>
          <c:tx>
            <c:strRef>
              <c:f>образование!$A$3</c:f>
              <c:strCache>
                <c:ptCount val="1"/>
                <c:pt idx="0">
                  <c:v>2014-2015</c:v>
                </c:pt>
              </c:strCache>
            </c:strRef>
          </c:tx>
          <c:invertIfNegative val="0"/>
          <c:dLbls>
            <c:showLegendKey val="0"/>
            <c:showVal val="1"/>
            <c:showCatName val="0"/>
            <c:showSerName val="0"/>
            <c:showPercent val="0"/>
            <c:showBubbleSize val="0"/>
            <c:showLeaderLines val="0"/>
          </c:dLbls>
          <c:cat>
            <c:strRef>
              <c:f>образование!$B$1:$D$1</c:f>
              <c:strCache>
                <c:ptCount val="3"/>
                <c:pt idx="0">
                  <c:v>высшее</c:v>
                </c:pt>
                <c:pt idx="1">
                  <c:v>с.спец.</c:v>
                </c:pt>
                <c:pt idx="2">
                  <c:v>н.высшее</c:v>
                </c:pt>
              </c:strCache>
            </c:strRef>
          </c:cat>
          <c:val>
            <c:numRef>
              <c:f>образование!$B$3:$D$3</c:f>
              <c:numCache>
                <c:formatCode>General</c:formatCode>
                <c:ptCount val="3"/>
                <c:pt idx="0">
                  <c:v>6</c:v>
                </c:pt>
                <c:pt idx="1">
                  <c:v>9</c:v>
                </c:pt>
                <c:pt idx="2">
                  <c:v>0</c:v>
                </c:pt>
              </c:numCache>
            </c:numRef>
          </c:val>
        </c:ser>
        <c:ser>
          <c:idx val="2"/>
          <c:order val="2"/>
          <c:tx>
            <c:strRef>
              <c:f>образование!$A$4</c:f>
              <c:strCache>
                <c:ptCount val="1"/>
                <c:pt idx="0">
                  <c:v>2015-2016</c:v>
                </c:pt>
              </c:strCache>
            </c:strRef>
          </c:tx>
          <c:invertIfNegative val="0"/>
          <c:dLbls>
            <c:showLegendKey val="0"/>
            <c:showVal val="1"/>
            <c:showCatName val="0"/>
            <c:showSerName val="0"/>
            <c:showPercent val="0"/>
            <c:showBubbleSize val="0"/>
            <c:showLeaderLines val="0"/>
          </c:dLbls>
          <c:cat>
            <c:strRef>
              <c:f>образование!$B$1:$D$1</c:f>
              <c:strCache>
                <c:ptCount val="3"/>
                <c:pt idx="0">
                  <c:v>высшее</c:v>
                </c:pt>
                <c:pt idx="1">
                  <c:v>с.спец.</c:v>
                </c:pt>
                <c:pt idx="2">
                  <c:v>н.высшее</c:v>
                </c:pt>
              </c:strCache>
            </c:strRef>
          </c:cat>
          <c:val>
            <c:numRef>
              <c:f>образование!$B$4:$D$4</c:f>
              <c:numCache>
                <c:formatCode>General</c:formatCode>
                <c:ptCount val="3"/>
                <c:pt idx="0">
                  <c:v>8</c:v>
                </c:pt>
                <c:pt idx="1">
                  <c:v>7</c:v>
                </c:pt>
                <c:pt idx="2">
                  <c:v>0</c:v>
                </c:pt>
              </c:numCache>
            </c:numRef>
          </c:val>
        </c:ser>
        <c:dLbls>
          <c:showLegendKey val="0"/>
          <c:showVal val="0"/>
          <c:showCatName val="0"/>
          <c:showSerName val="0"/>
          <c:showPercent val="0"/>
          <c:showBubbleSize val="0"/>
        </c:dLbls>
        <c:gapWidth val="150"/>
        <c:axId val="225175424"/>
        <c:axId val="225176960"/>
      </c:barChart>
      <c:catAx>
        <c:axId val="225175424"/>
        <c:scaling>
          <c:orientation val="minMax"/>
        </c:scaling>
        <c:delete val="0"/>
        <c:axPos val="b"/>
        <c:majorTickMark val="out"/>
        <c:minorTickMark val="none"/>
        <c:tickLblPos val="nextTo"/>
        <c:crossAx val="225176960"/>
        <c:crosses val="autoZero"/>
        <c:auto val="1"/>
        <c:lblAlgn val="ctr"/>
        <c:lblOffset val="100"/>
        <c:noMultiLvlLbl val="0"/>
      </c:catAx>
      <c:valAx>
        <c:axId val="225176960"/>
        <c:scaling>
          <c:orientation val="minMax"/>
        </c:scaling>
        <c:delete val="0"/>
        <c:axPos val="l"/>
        <c:majorGridlines/>
        <c:numFmt formatCode="General" sourceLinked="1"/>
        <c:majorTickMark val="out"/>
        <c:minorTickMark val="none"/>
        <c:tickLblPos val="nextTo"/>
        <c:crossAx val="225175424"/>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квалификация!$A$3</c:f>
              <c:strCache>
                <c:ptCount val="1"/>
                <c:pt idx="0">
                  <c:v>2013-2014</c:v>
                </c:pt>
              </c:strCache>
            </c:strRef>
          </c:tx>
          <c:invertIfNegative val="0"/>
          <c:dLbls>
            <c:showLegendKey val="0"/>
            <c:showVal val="1"/>
            <c:showCatName val="0"/>
            <c:showSerName val="0"/>
            <c:showPercent val="0"/>
            <c:showBubbleSize val="0"/>
            <c:showLeaderLines val="0"/>
          </c:dLbls>
          <c:cat>
            <c:strRef>
              <c:f>квалификация!$B$2:$F$2</c:f>
              <c:strCache>
                <c:ptCount val="5"/>
                <c:pt idx="0">
                  <c:v>высшая</c:v>
                </c:pt>
                <c:pt idx="1">
                  <c:v>первая</c:v>
                </c:pt>
                <c:pt idx="2">
                  <c:v>вторая</c:v>
                </c:pt>
                <c:pt idx="3">
                  <c:v>СЗД</c:v>
                </c:pt>
                <c:pt idx="4">
                  <c:v>б/к</c:v>
                </c:pt>
              </c:strCache>
            </c:strRef>
          </c:cat>
          <c:val>
            <c:numRef>
              <c:f>квалификация!$B$3:$F$3</c:f>
              <c:numCache>
                <c:formatCode>General</c:formatCode>
                <c:ptCount val="5"/>
                <c:pt idx="0">
                  <c:v>7</c:v>
                </c:pt>
                <c:pt idx="1">
                  <c:v>4</c:v>
                </c:pt>
                <c:pt idx="2">
                  <c:v>0</c:v>
                </c:pt>
                <c:pt idx="3">
                  <c:v>1</c:v>
                </c:pt>
                <c:pt idx="4">
                  <c:v>3</c:v>
                </c:pt>
              </c:numCache>
            </c:numRef>
          </c:val>
        </c:ser>
        <c:ser>
          <c:idx val="1"/>
          <c:order val="1"/>
          <c:tx>
            <c:strRef>
              <c:f>квалификация!$A$4</c:f>
              <c:strCache>
                <c:ptCount val="1"/>
                <c:pt idx="0">
                  <c:v>2014-2015</c:v>
                </c:pt>
              </c:strCache>
            </c:strRef>
          </c:tx>
          <c:invertIfNegative val="0"/>
          <c:dLbls>
            <c:showLegendKey val="0"/>
            <c:showVal val="1"/>
            <c:showCatName val="0"/>
            <c:showSerName val="0"/>
            <c:showPercent val="0"/>
            <c:showBubbleSize val="0"/>
            <c:showLeaderLines val="0"/>
          </c:dLbls>
          <c:cat>
            <c:strRef>
              <c:f>квалификация!$B$2:$F$2</c:f>
              <c:strCache>
                <c:ptCount val="5"/>
                <c:pt idx="0">
                  <c:v>высшая</c:v>
                </c:pt>
                <c:pt idx="1">
                  <c:v>первая</c:v>
                </c:pt>
                <c:pt idx="2">
                  <c:v>вторая</c:v>
                </c:pt>
                <c:pt idx="3">
                  <c:v>СЗД</c:v>
                </c:pt>
                <c:pt idx="4">
                  <c:v>б/к</c:v>
                </c:pt>
              </c:strCache>
            </c:strRef>
          </c:cat>
          <c:val>
            <c:numRef>
              <c:f>квалификация!$B$4:$F$4</c:f>
              <c:numCache>
                <c:formatCode>General</c:formatCode>
                <c:ptCount val="5"/>
                <c:pt idx="0">
                  <c:v>7</c:v>
                </c:pt>
                <c:pt idx="1">
                  <c:v>5</c:v>
                </c:pt>
                <c:pt idx="2">
                  <c:v>1</c:v>
                </c:pt>
                <c:pt idx="3">
                  <c:v>0</c:v>
                </c:pt>
                <c:pt idx="4">
                  <c:v>2</c:v>
                </c:pt>
              </c:numCache>
            </c:numRef>
          </c:val>
        </c:ser>
        <c:ser>
          <c:idx val="2"/>
          <c:order val="2"/>
          <c:tx>
            <c:strRef>
              <c:f>квалификация!$A$5</c:f>
              <c:strCache>
                <c:ptCount val="1"/>
                <c:pt idx="0">
                  <c:v>2015-2016</c:v>
                </c:pt>
              </c:strCache>
            </c:strRef>
          </c:tx>
          <c:invertIfNegative val="0"/>
          <c:dLbls>
            <c:showLegendKey val="0"/>
            <c:showVal val="1"/>
            <c:showCatName val="0"/>
            <c:showSerName val="0"/>
            <c:showPercent val="0"/>
            <c:showBubbleSize val="0"/>
            <c:showLeaderLines val="0"/>
          </c:dLbls>
          <c:cat>
            <c:strRef>
              <c:f>квалификация!$B$2:$F$2</c:f>
              <c:strCache>
                <c:ptCount val="5"/>
                <c:pt idx="0">
                  <c:v>высшая</c:v>
                </c:pt>
                <c:pt idx="1">
                  <c:v>первая</c:v>
                </c:pt>
                <c:pt idx="2">
                  <c:v>вторая</c:v>
                </c:pt>
                <c:pt idx="3">
                  <c:v>СЗД</c:v>
                </c:pt>
                <c:pt idx="4">
                  <c:v>б/к</c:v>
                </c:pt>
              </c:strCache>
            </c:strRef>
          </c:cat>
          <c:val>
            <c:numRef>
              <c:f>квалификация!$B$5:$F$5</c:f>
              <c:numCache>
                <c:formatCode>General</c:formatCode>
                <c:ptCount val="5"/>
                <c:pt idx="0">
                  <c:v>7</c:v>
                </c:pt>
                <c:pt idx="1">
                  <c:v>6</c:v>
                </c:pt>
                <c:pt idx="2">
                  <c:v>1</c:v>
                </c:pt>
                <c:pt idx="3">
                  <c:v>0</c:v>
                </c:pt>
                <c:pt idx="4">
                  <c:v>1</c:v>
                </c:pt>
              </c:numCache>
            </c:numRef>
          </c:val>
        </c:ser>
        <c:dLbls>
          <c:showLegendKey val="0"/>
          <c:showVal val="0"/>
          <c:showCatName val="0"/>
          <c:showSerName val="0"/>
          <c:showPercent val="0"/>
          <c:showBubbleSize val="0"/>
        </c:dLbls>
        <c:gapWidth val="150"/>
        <c:shape val="box"/>
        <c:axId val="225380608"/>
        <c:axId val="225525760"/>
        <c:axId val="0"/>
      </c:bar3DChart>
      <c:catAx>
        <c:axId val="225380608"/>
        <c:scaling>
          <c:orientation val="minMax"/>
        </c:scaling>
        <c:delete val="0"/>
        <c:axPos val="b"/>
        <c:majorTickMark val="out"/>
        <c:minorTickMark val="none"/>
        <c:tickLblPos val="nextTo"/>
        <c:crossAx val="225525760"/>
        <c:crosses val="autoZero"/>
        <c:auto val="1"/>
        <c:lblAlgn val="ctr"/>
        <c:lblOffset val="100"/>
        <c:noMultiLvlLbl val="0"/>
      </c:catAx>
      <c:valAx>
        <c:axId val="225525760"/>
        <c:scaling>
          <c:orientation val="minMax"/>
        </c:scaling>
        <c:delete val="0"/>
        <c:axPos val="l"/>
        <c:majorGridlines/>
        <c:numFmt formatCode="General" sourceLinked="1"/>
        <c:majorTickMark val="out"/>
        <c:minorTickMark val="none"/>
        <c:tickLblPos val="nextTo"/>
        <c:crossAx val="225380608"/>
        <c:crosses val="autoZero"/>
        <c:crossBetween val="between"/>
      </c:val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'стаж '!$A$3</c:f>
              <c:strCache>
                <c:ptCount val="1"/>
                <c:pt idx="0">
                  <c:v>2013-2014</c:v>
                </c:pt>
              </c:strCache>
            </c:strRef>
          </c:tx>
          <c:invertIfNegative val="0"/>
          <c:dLbls>
            <c:showLegendKey val="0"/>
            <c:showVal val="1"/>
            <c:showCatName val="0"/>
            <c:showSerName val="0"/>
            <c:showPercent val="0"/>
            <c:showBubbleSize val="0"/>
            <c:showLeaderLines val="0"/>
          </c:dLbls>
          <c:cat>
            <c:strRef>
              <c:f>'стаж '!$B$2:$E$2</c:f>
              <c:strCache>
                <c:ptCount val="4"/>
                <c:pt idx="0">
                  <c:v>от 2 до 5</c:v>
                </c:pt>
                <c:pt idx="1">
                  <c:v>от 5 до 10</c:v>
                </c:pt>
                <c:pt idx="2">
                  <c:v>от 10 до 20</c:v>
                </c:pt>
                <c:pt idx="3">
                  <c:v>более 20</c:v>
                </c:pt>
              </c:strCache>
            </c:strRef>
          </c:cat>
          <c:val>
            <c:numRef>
              <c:f>'стаж '!$B$3:$E$3</c:f>
              <c:numCache>
                <c:formatCode>General</c:formatCode>
                <c:ptCount val="4"/>
                <c:pt idx="0">
                  <c:v>0</c:v>
                </c:pt>
                <c:pt idx="1">
                  <c:v>2</c:v>
                </c:pt>
                <c:pt idx="2">
                  <c:v>1</c:v>
                </c:pt>
                <c:pt idx="3">
                  <c:v>12</c:v>
                </c:pt>
              </c:numCache>
            </c:numRef>
          </c:val>
        </c:ser>
        <c:ser>
          <c:idx val="1"/>
          <c:order val="1"/>
          <c:tx>
            <c:strRef>
              <c:f>'стаж '!$A$4</c:f>
              <c:strCache>
                <c:ptCount val="1"/>
                <c:pt idx="0">
                  <c:v>2014-2015</c:v>
                </c:pt>
              </c:strCache>
            </c:strRef>
          </c:tx>
          <c:invertIfNegative val="0"/>
          <c:dLbls>
            <c:showLegendKey val="0"/>
            <c:showVal val="1"/>
            <c:showCatName val="0"/>
            <c:showSerName val="0"/>
            <c:showPercent val="0"/>
            <c:showBubbleSize val="0"/>
            <c:showLeaderLines val="0"/>
          </c:dLbls>
          <c:cat>
            <c:strRef>
              <c:f>'стаж '!$B$2:$E$2</c:f>
              <c:strCache>
                <c:ptCount val="4"/>
                <c:pt idx="0">
                  <c:v>от 2 до 5</c:v>
                </c:pt>
                <c:pt idx="1">
                  <c:v>от 5 до 10</c:v>
                </c:pt>
                <c:pt idx="2">
                  <c:v>от 10 до 20</c:v>
                </c:pt>
                <c:pt idx="3">
                  <c:v>более 20</c:v>
                </c:pt>
              </c:strCache>
            </c:strRef>
          </c:cat>
          <c:val>
            <c:numRef>
              <c:f>'стаж '!$B$4:$E$4</c:f>
              <c:numCache>
                <c:formatCode>General</c:formatCode>
                <c:ptCount val="4"/>
                <c:pt idx="0">
                  <c:v>0</c:v>
                </c:pt>
                <c:pt idx="1">
                  <c:v>3</c:v>
                </c:pt>
                <c:pt idx="2">
                  <c:v>1</c:v>
                </c:pt>
                <c:pt idx="3">
                  <c:v>11</c:v>
                </c:pt>
              </c:numCache>
            </c:numRef>
          </c:val>
        </c:ser>
        <c:ser>
          <c:idx val="2"/>
          <c:order val="2"/>
          <c:tx>
            <c:strRef>
              <c:f>'стаж '!$A$5</c:f>
              <c:strCache>
                <c:ptCount val="1"/>
                <c:pt idx="0">
                  <c:v>2015-2016</c:v>
                </c:pt>
              </c:strCache>
            </c:strRef>
          </c:tx>
          <c:invertIfNegative val="0"/>
          <c:dLbls>
            <c:showLegendKey val="0"/>
            <c:showVal val="1"/>
            <c:showCatName val="0"/>
            <c:showSerName val="0"/>
            <c:showPercent val="0"/>
            <c:showBubbleSize val="0"/>
            <c:showLeaderLines val="0"/>
          </c:dLbls>
          <c:cat>
            <c:strRef>
              <c:f>'стаж '!$B$2:$E$2</c:f>
              <c:strCache>
                <c:ptCount val="4"/>
                <c:pt idx="0">
                  <c:v>от 2 до 5</c:v>
                </c:pt>
                <c:pt idx="1">
                  <c:v>от 5 до 10</c:v>
                </c:pt>
                <c:pt idx="2">
                  <c:v>от 10 до 20</c:v>
                </c:pt>
                <c:pt idx="3">
                  <c:v>более 20</c:v>
                </c:pt>
              </c:strCache>
            </c:strRef>
          </c:cat>
          <c:val>
            <c:numRef>
              <c:f>'стаж '!$B$5:$E$5</c:f>
              <c:numCache>
                <c:formatCode>General</c:formatCode>
                <c:ptCount val="4"/>
                <c:pt idx="0">
                  <c:v>0</c:v>
                </c:pt>
                <c:pt idx="1">
                  <c:v>2</c:v>
                </c:pt>
                <c:pt idx="2">
                  <c:v>3</c:v>
                </c:pt>
                <c:pt idx="3">
                  <c:v>10</c:v>
                </c:pt>
              </c:numCache>
            </c:numRef>
          </c:val>
        </c:ser>
        <c:dLbls>
          <c:showLegendKey val="0"/>
          <c:showVal val="0"/>
          <c:showCatName val="0"/>
          <c:showSerName val="0"/>
          <c:showPercent val="0"/>
          <c:showBubbleSize val="0"/>
        </c:dLbls>
        <c:gapWidth val="150"/>
        <c:axId val="225593600"/>
        <c:axId val="225628160"/>
      </c:barChart>
      <c:catAx>
        <c:axId val="225593600"/>
        <c:scaling>
          <c:orientation val="minMax"/>
        </c:scaling>
        <c:delete val="0"/>
        <c:axPos val="b"/>
        <c:majorTickMark val="out"/>
        <c:minorTickMark val="none"/>
        <c:tickLblPos val="nextTo"/>
        <c:crossAx val="225628160"/>
        <c:crosses val="autoZero"/>
        <c:auto val="1"/>
        <c:lblAlgn val="ctr"/>
        <c:lblOffset val="100"/>
        <c:noMultiLvlLbl val="0"/>
      </c:catAx>
      <c:valAx>
        <c:axId val="225628160"/>
        <c:scaling>
          <c:orientation val="minMax"/>
        </c:scaling>
        <c:delete val="0"/>
        <c:axPos val="l"/>
        <c:majorGridlines/>
        <c:numFmt formatCode="General" sourceLinked="1"/>
        <c:majorTickMark val="out"/>
        <c:minorTickMark val="none"/>
        <c:tickLblPos val="nextTo"/>
        <c:crossAx val="225593600"/>
        <c:crosses val="autoZero"/>
        <c:crossBetween val="between"/>
      </c:val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заболеваемость!$A$2</c:f>
              <c:strCache>
                <c:ptCount val="1"/>
                <c:pt idx="0">
                  <c:v>2013</c:v>
                </c:pt>
              </c:strCache>
            </c:strRef>
          </c:tx>
          <c:invertIfNegative val="0"/>
          <c:dLbls>
            <c:showLegendKey val="0"/>
            <c:showVal val="1"/>
            <c:showCatName val="0"/>
            <c:showSerName val="0"/>
            <c:showPercent val="0"/>
            <c:showBubbleSize val="0"/>
            <c:showLeaderLines val="0"/>
          </c:dLbls>
          <c:cat>
            <c:strRef>
              <c:f>заболеваемость!$B$1:$D$1</c:f>
              <c:strCache>
                <c:ptCount val="3"/>
                <c:pt idx="0">
                  <c:v>заболеваемость детей раннего возраста</c:v>
                </c:pt>
                <c:pt idx="1">
                  <c:v>заболеваемость детей дошкольного возраста</c:v>
                </c:pt>
                <c:pt idx="2">
                  <c:v>заболеваемость по детскому саду</c:v>
                </c:pt>
              </c:strCache>
            </c:strRef>
          </c:cat>
          <c:val>
            <c:numRef>
              <c:f>заболеваемость!$B$2:$D$2</c:f>
              <c:numCache>
                <c:formatCode>General</c:formatCode>
                <c:ptCount val="3"/>
                <c:pt idx="0">
                  <c:v>47</c:v>
                </c:pt>
                <c:pt idx="1">
                  <c:v>189</c:v>
                </c:pt>
                <c:pt idx="2">
                  <c:v>236</c:v>
                </c:pt>
              </c:numCache>
            </c:numRef>
          </c:val>
        </c:ser>
        <c:ser>
          <c:idx val="1"/>
          <c:order val="1"/>
          <c:tx>
            <c:strRef>
              <c:f>заболеваемость!$A$3</c:f>
              <c:strCache>
                <c:ptCount val="1"/>
                <c:pt idx="0">
                  <c:v>2014</c:v>
                </c:pt>
              </c:strCache>
            </c:strRef>
          </c:tx>
          <c:invertIfNegative val="0"/>
          <c:dLbls>
            <c:showLegendKey val="0"/>
            <c:showVal val="1"/>
            <c:showCatName val="0"/>
            <c:showSerName val="0"/>
            <c:showPercent val="0"/>
            <c:showBubbleSize val="0"/>
            <c:showLeaderLines val="0"/>
          </c:dLbls>
          <c:cat>
            <c:strRef>
              <c:f>заболеваемость!$B$1:$D$1</c:f>
              <c:strCache>
                <c:ptCount val="3"/>
                <c:pt idx="0">
                  <c:v>заболеваемость детей раннего возраста</c:v>
                </c:pt>
                <c:pt idx="1">
                  <c:v>заболеваемость детей дошкольного возраста</c:v>
                </c:pt>
                <c:pt idx="2">
                  <c:v>заболеваемость по детскому саду</c:v>
                </c:pt>
              </c:strCache>
            </c:strRef>
          </c:cat>
          <c:val>
            <c:numRef>
              <c:f>заболеваемость!$B$3:$D$3</c:f>
              <c:numCache>
                <c:formatCode>General</c:formatCode>
                <c:ptCount val="3"/>
                <c:pt idx="0">
                  <c:v>51</c:v>
                </c:pt>
                <c:pt idx="1">
                  <c:v>307</c:v>
                </c:pt>
                <c:pt idx="2">
                  <c:v>358</c:v>
                </c:pt>
              </c:numCache>
            </c:numRef>
          </c:val>
        </c:ser>
        <c:ser>
          <c:idx val="2"/>
          <c:order val="2"/>
          <c:tx>
            <c:strRef>
              <c:f>заболеваемость!$A$4</c:f>
              <c:strCache>
                <c:ptCount val="1"/>
                <c:pt idx="0">
                  <c:v>2015</c:v>
                </c:pt>
              </c:strCache>
            </c:strRef>
          </c:tx>
          <c:invertIfNegative val="0"/>
          <c:dLbls>
            <c:showLegendKey val="0"/>
            <c:showVal val="1"/>
            <c:showCatName val="0"/>
            <c:showSerName val="0"/>
            <c:showPercent val="0"/>
            <c:showBubbleSize val="0"/>
            <c:showLeaderLines val="0"/>
          </c:dLbls>
          <c:cat>
            <c:strRef>
              <c:f>заболеваемость!$B$1:$D$1</c:f>
              <c:strCache>
                <c:ptCount val="3"/>
                <c:pt idx="0">
                  <c:v>заболеваемость детей раннего возраста</c:v>
                </c:pt>
                <c:pt idx="1">
                  <c:v>заболеваемость детей дошкольного возраста</c:v>
                </c:pt>
                <c:pt idx="2">
                  <c:v>заболеваемость по детскому саду</c:v>
                </c:pt>
              </c:strCache>
            </c:strRef>
          </c:cat>
          <c:val>
            <c:numRef>
              <c:f>заболеваемость!$B$4:$D$4</c:f>
              <c:numCache>
                <c:formatCode>General</c:formatCode>
                <c:ptCount val="3"/>
                <c:pt idx="0">
                  <c:v>0</c:v>
                </c:pt>
                <c:pt idx="1">
                  <c:v>412</c:v>
                </c:pt>
                <c:pt idx="2">
                  <c:v>412</c:v>
                </c:pt>
              </c:numCache>
            </c:numRef>
          </c:val>
        </c:ser>
        <c:dLbls>
          <c:showLegendKey val="0"/>
          <c:showVal val="0"/>
          <c:showCatName val="0"/>
          <c:showSerName val="0"/>
          <c:showPercent val="0"/>
          <c:showBubbleSize val="0"/>
        </c:dLbls>
        <c:gapWidth val="150"/>
        <c:shape val="box"/>
        <c:axId val="225938048"/>
        <c:axId val="225960320"/>
        <c:axId val="0"/>
      </c:bar3DChart>
      <c:catAx>
        <c:axId val="225938048"/>
        <c:scaling>
          <c:orientation val="minMax"/>
        </c:scaling>
        <c:delete val="0"/>
        <c:axPos val="b"/>
        <c:majorTickMark val="out"/>
        <c:minorTickMark val="none"/>
        <c:tickLblPos val="nextTo"/>
        <c:crossAx val="225960320"/>
        <c:crosses val="autoZero"/>
        <c:auto val="1"/>
        <c:lblAlgn val="ctr"/>
        <c:lblOffset val="100"/>
        <c:noMultiLvlLbl val="0"/>
      </c:catAx>
      <c:valAx>
        <c:axId val="225960320"/>
        <c:scaling>
          <c:orientation val="minMax"/>
        </c:scaling>
        <c:delete val="0"/>
        <c:axPos val="l"/>
        <c:majorGridlines/>
        <c:numFmt formatCode="General" sourceLinked="1"/>
        <c:majorTickMark val="out"/>
        <c:minorTickMark val="none"/>
        <c:tickLblPos val="nextTo"/>
        <c:crossAx val="225938048"/>
        <c:crosses val="autoZero"/>
        <c:crossBetween val="between"/>
      </c:valAx>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эмоции!$B$1</c:f>
              <c:strCache>
                <c:ptCount val="1"/>
                <c:pt idx="0">
                  <c:v>норма</c:v>
                </c:pt>
              </c:strCache>
            </c:strRef>
          </c:tx>
          <c:invertIfNegative val="0"/>
          <c:dLbls>
            <c:showLegendKey val="0"/>
            <c:showVal val="1"/>
            <c:showCatName val="0"/>
            <c:showSerName val="0"/>
            <c:showPercent val="0"/>
            <c:showBubbleSize val="0"/>
            <c:showLeaderLines val="0"/>
          </c:dLbls>
          <c:cat>
            <c:strRef>
              <c:f>эмоции!$A$2:$A$4</c:f>
              <c:strCache>
                <c:ptCount val="3"/>
                <c:pt idx="0">
                  <c:v>2013-2014</c:v>
                </c:pt>
                <c:pt idx="1">
                  <c:v>2014-2015</c:v>
                </c:pt>
                <c:pt idx="2">
                  <c:v>2015-2016</c:v>
                </c:pt>
              </c:strCache>
            </c:strRef>
          </c:cat>
          <c:val>
            <c:numRef>
              <c:f>эмоции!$B$2:$B$4</c:f>
              <c:numCache>
                <c:formatCode>General</c:formatCode>
                <c:ptCount val="3"/>
                <c:pt idx="0">
                  <c:v>96.9</c:v>
                </c:pt>
                <c:pt idx="1">
                  <c:v>94.5</c:v>
                </c:pt>
                <c:pt idx="2">
                  <c:v>96.7</c:v>
                </c:pt>
              </c:numCache>
            </c:numRef>
          </c:val>
        </c:ser>
        <c:ser>
          <c:idx val="1"/>
          <c:order val="1"/>
          <c:tx>
            <c:strRef>
              <c:f>эмоции!$C$1</c:f>
              <c:strCache>
                <c:ptCount val="1"/>
                <c:pt idx="0">
                  <c:v>отклонение</c:v>
                </c:pt>
              </c:strCache>
            </c:strRef>
          </c:tx>
          <c:invertIfNegative val="0"/>
          <c:dLbls>
            <c:showLegendKey val="0"/>
            <c:showVal val="1"/>
            <c:showCatName val="0"/>
            <c:showSerName val="0"/>
            <c:showPercent val="0"/>
            <c:showBubbleSize val="0"/>
            <c:showLeaderLines val="0"/>
          </c:dLbls>
          <c:cat>
            <c:strRef>
              <c:f>эмоции!$A$2:$A$4</c:f>
              <c:strCache>
                <c:ptCount val="3"/>
                <c:pt idx="0">
                  <c:v>2013-2014</c:v>
                </c:pt>
                <c:pt idx="1">
                  <c:v>2014-2015</c:v>
                </c:pt>
                <c:pt idx="2">
                  <c:v>2015-2016</c:v>
                </c:pt>
              </c:strCache>
            </c:strRef>
          </c:cat>
          <c:val>
            <c:numRef>
              <c:f>эмоции!$C$2:$C$4</c:f>
              <c:numCache>
                <c:formatCode>General</c:formatCode>
                <c:ptCount val="3"/>
                <c:pt idx="0">
                  <c:v>3.1</c:v>
                </c:pt>
                <c:pt idx="1">
                  <c:v>5.5</c:v>
                </c:pt>
                <c:pt idx="2">
                  <c:v>3.3</c:v>
                </c:pt>
              </c:numCache>
            </c:numRef>
          </c:val>
        </c:ser>
        <c:dLbls>
          <c:showLegendKey val="0"/>
          <c:showVal val="0"/>
          <c:showCatName val="0"/>
          <c:showSerName val="0"/>
          <c:showPercent val="0"/>
          <c:showBubbleSize val="0"/>
        </c:dLbls>
        <c:gapWidth val="150"/>
        <c:shape val="box"/>
        <c:axId val="225994624"/>
        <c:axId val="225996160"/>
        <c:axId val="0"/>
      </c:bar3DChart>
      <c:catAx>
        <c:axId val="225994624"/>
        <c:scaling>
          <c:orientation val="minMax"/>
        </c:scaling>
        <c:delete val="0"/>
        <c:axPos val="b"/>
        <c:majorTickMark val="out"/>
        <c:minorTickMark val="none"/>
        <c:tickLblPos val="nextTo"/>
        <c:crossAx val="225996160"/>
        <c:crosses val="autoZero"/>
        <c:auto val="1"/>
        <c:lblAlgn val="ctr"/>
        <c:lblOffset val="100"/>
        <c:noMultiLvlLbl val="0"/>
      </c:catAx>
      <c:valAx>
        <c:axId val="225996160"/>
        <c:scaling>
          <c:orientation val="minMax"/>
        </c:scaling>
        <c:delete val="0"/>
        <c:axPos val="l"/>
        <c:majorGridlines/>
        <c:numFmt formatCode="General" sourceLinked="1"/>
        <c:majorTickMark val="out"/>
        <c:minorTickMark val="none"/>
        <c:tickLblPos val="nextTo"/>
        <c:crossAx val="225994624"/>
        <c:crosses val="autoZero"/>
        <c:crossBetween val="between"/>
      </c:valAx>
    </c:plotArea>
    <c:legend>
      <c:legendPos val="r"/>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'группа здоровья'!$A$2</c:f>
              <c:strCache>
                <c:ptCount val="1"/>
                <c:pt idx="0">
                  <c:v>2013</c:v>
                </c:pt>
              </c:strCache>
            </c:strRef>
          </c:tx>
          <c:invertIfNegative val="0"/>
          <c:dLbls>
            <c:showLegendKey val="0"/>
            <c:showVal val="1"/>
            <c:showCatName val="0"/>
            <c:showSerName val="0"/>
            <c:showPercent val="0"/>
            <c:showBubbleSize val="0"/>
            <c:showLeaderLines val="0"/>
          </c:dLbls>
          <c:cat>
            <c:strRef>
              <c:f>'группа здоровья'!$B$1:$F$1</c:f>
              <c:strCache>
                <c:ptCount val="5"/>
                <c:pt idx="0">
                  <c:v>I</c:v>
                </c:pt>
                <c:pt idx="1">
                  <c:v>II</c:v>
                </c:pt>
                <c:pt idx="2">
                  <c:v>III</c:v>
                </c:pt>
                <c:pt idx="3">
                  <c:v>IV</c:v>
                </c:pt>
                <c:pt idx="4">
                  <c:v>V</c:v>
                </c:pt>
              </c:strCache>
            </c:strRef>
          </c:cat>
          <c:val>
            <c:numRef>
              <c:f>'группа здоровья'!$B$2:$F$2</c:f>
              <c:numCache>
                <c:formatCode>General</c:formatCode>
                <c:ptCount val="5"/>
                <c:pt idx="0">
                  <c:v>57</c:v>
                </c:pt>
                <c:pt idx="1">
                  <c:v>78</c:v>
                </c:pt>
                <c:pt idx="2">
                  <c:v>1</c:v>
                </c:pt>
                <c:pt idx="3">
                  <c:v>1</c:v>
                </c:pt>
                <c:pt idx="4">
                  <c:v>1</c:v>
                </c:pt>
              </c:numCache>
            </c:numRef>
          </c:val>
        </c:ser>
        <c:ser>
          <c:idx val="1"/>
          <c:order val="1"/>
          <c:tx>
            <c:strRef>
              <c:f>'группа здоровья'!$A$3</c:f>
              <c:strCache>
                <c:ptCount val="1"/>
                <c:pt idx="0">
                  <c:v>2014</c:v>
                </c:pt>
              </c:strCache>
            </c:strRef>
          </c:tx>
          <c:invertIfNegative val="0"/>
          <c:dLbls>
            <c:showLegendKey val="0"/>
            <c:showVal val="1"/>
            <c:showCatName val="0"/>
            <c:showSerName val="0"/>
            <c:showPercent val="0"/>
            <c:showBubbleSize val="0"/>
            <c:showLeaderLines val="0"/>
          </c:dLbls>
          <c:cat>
            <c:strRef>
              <c:f>'группа здоровья'!$B$1:$F$1</c:f>
              <c:strCache>
                <c:ptCount val="5"/>
                <c:pt idx="0">
                  <c:v>I</c:v>
                </c:pt>
                <c:pt idx="1">
                  <c:v>II</c:v>
                </c:pt>
                <c:pt idx="2">
                  <c:v>III</c:v>
                </c:pt>
                <c:pt idx="3">
                  <c:v>IV</c:v>
                </c:pt>
                <c:pt idx="4">
                  <c:v>V</c:v>
                </c:pt>
              </c:strCache>
            </c:strRef>
          </c:cat>
          <c:val>
            <c:numRef>
              <c:f>'группа здоровья'!$B$3:$F$3</c:f>
              <c:numCache>
                <c:formatCode>General</c:formatCode>
                <c:ptCount val="5"/>
                <c:pt idx="0">
                  <c:v>62</c:v>
                </c:pt>
                <c:pt idx="1">
                  <c:v>83</c:v>
                </c:pt>
                <c:pt idx="2">
                  <c:v>1</c:v>
                </c:pt>
                <c:pt idx="3">
                  <c:v>1</c:v>
                </c:pt>
                <c:pt idx="4">
                  <c:v>0</c:v>
                </c:pt>
              </c:numCache>
            </c:numRef>
          </c:val>
        </c:ser>
        <c:ser>
          <c:idx val="2"/>
          <c:order val="2"/>
          <c:tx>
            <c:strRef>
              <c:f>'группа здоровья'!$A$4</c:f>
              <c:strCache>
                <c:ptCount val="1"/>
                <c:pt idx="0">
                  <c:v>2015</c:v>
                </c:pt>
              </c:strCache>
            </c:strRef>
          </c:tx>
          <c:invertIfNegative val="0"/>
          <c:dLbls>
            <c:showLegendKey val="0"/>
            <c:showVal val="1"/>
            <c:showCatName val="0"/>
            <c:showSerName val="0"/>
            <c:showPercent val="0"/>
            <c:showBubbleSize val="0"/>
            <c:showLeaderLines val="0"/>
          </c:dLbls>
          <c:cat>
            <c:strRef>
              <c:f>'группа здоровья'!$B$1:$F$1</c:f>
              <c:strCache>
                <c:ptCount val="5"/>
                <c:pt idx="0">
                  <c:v>I</c:v>
                </c:pt>
                <c:pt idx="1">
                  <c:v>II</c:v>
                </c:pt>
                <c:pt idx="2">
                  <c:v>III</c:v>
                </c:pt>
                <c:pt idx="3">
                  <c:v>IV</c:v>
                </c:pt>
                <c:pt idx="4">
                  <c:v>V</c:v>
                </c:pt>
              </c:strCache>
            </c:strRef>
          </c:cat>
          <c:val>
            <c:numRef>
              <c:f>'группа здоровья'!$B$4:$F$4</c:f>
              <c:numCache>
                <c:formatCode>General</c:formatCode>
                <c:ptCount val="5"/>
                <c:pt idx="0">
                  <c:v>68</c:v>
                </c:pt>
                <c:pt idx="1">
                  <c:v>78</c:v>
                </c:pt>
                <c:pt idx="2">
                  <c:v>0</c:v>
                </c:pt>
                <c:pt idx="3">
                  <c:v>1</c:v>
                </c:pt>
                <c:pt idx="4">
                  <c:v>0</c:v>
                </c:pt>
              </c:numCache>
            </c:numRef>
          </c:val>
        </c:ser>
        <c:dLbls>
          <c:showLegendKey val="0"/>
          <c:showVal val="0"/>
          <c:showCatName val="0"/>
          <c:showSerName val="0"/>
          <c:showPercent val="0"/>
          <c:showBubbleSize val="0"/>
        </c:dLbls>
        <c:gapWidth val="150"/>
        <c:shape val="box"/>
        <c:axId val="226060160"/>
        <c:axId val="226061696"/>
        <c:axId val="0"/>
      </c:bar3DChart>
      <c:catAx>
        <c:axId val="226060160"/>
        <c:scaling>
          <c:orientation val="minMax"/>
        </c:scaling>
        <c:delete val="0"/>
        <c:axPos val="b"/>
        <c:majorTickMark val="out"/>
        <c:minorTickMark val="none"/>
        <c:tickLblPos val="nextTo"/>
        <c:crossAx val="226061696"/>
        <c:crosses val="autoZero"/>
        <c:auto val="1"/>
        <c:lblAlgn val="ctr"/>
        <c:lblOffset val="100"/>
        <c:noMultiLvlLbl val="0"/>
      </c:catAx>
      <c:valAx>
        <c:axId val="226061696"/>
        <c:scaling>
          <c:orientation val="minMax"/>
        </c:scaling>
        <c:delete val="0"/>
        <c:axPos val="l"/>
        <c:majorGridlines/>
        <c:numFmt formatCode="General" sourceLinked="1"/>
        <c:majorTickMark val="out"/>
        <c:minorTickMark val="none"/>
        <c:tickLblPos val="nextTo"/>
        <c:crossAx val="226060160"/>
        <c:crosses val="autoZero"/>
        <c:crossBetween val="between"/>
      </c:valAx>
    </c:plotArea>
    <c:legend>
      <c:legendPos val="r"/>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bar"/>
        <c:grouping val="percentStacked"/>
        <c:varyColors val="0"/>
        <c:ser>
          <c:idx val="0"/>
          <c:order val="0"/>
          <c:tx>
            <c:strRef>
              <c:f>'зарегистрировано заболеваний'!$A$2</c:f>
              <c:strCache>
                <c:ptCount val="1"/>
                <c:pt idx="0">
                  <c:v>2013</c:v>
                </c:pt>
              </c:strCache>
            </c:strRef>
          </c:tx>
          <c:invertIfNegative val="0"/>
          <c:dLbls>
            <c:showLegendKey val="0"/>
            <c:showVal val="1"/>
            <c:showCatName val="0"/>
            <c:showSerName val="0"/>
            <c:showPercent val="0"/>
            <c:showBubbleSize val="0"/>
            <c:showLeaderLines val="0"/>
          </c:dLbls>
          <c:cat>
            <c:strRef>
              <c:f>'зарегистрировано заболеваний'!$B$1:$I$1</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'зарегистрировано заболеваний'!$B$2:$I$2</c:f>
              <c:numCache>
                <c:formatCode>General</c:formatCode>
                <c:ptCount val="8"/>
                <c:pt idx="0">
                  <c:v>205</c:v>
                </c:pt>
                <c:pt idx="1">
                  <c:v>2</c:v>
                </c:pt>
                <c:pt idx="2">
                  <c:v>0</c:v>
                </c:pt>
                <c:pt idx="3">
                  <c:v>4</c:v>
                </c:pt>
                <c:pt idx="4">
                  <c:v>3</c:v>
                </c:pt>
                <c:pt idx="5">
                  <c:v>6</c:v>
                </c:pt>
                <c:pt idx="6">
                  <c:v>3</c:v>
                </c:pt>
                <c:pt idx="7">
                  <c:v>13</c:v>
                </c:pt>
              </c:numCache>
            </c:numRef>
          </c:val>
        </c:ser>
        <c:ser>
          <c:idx val="1"/>
          <c:order val="1"/>
          <c:tx>
            <c:strRef>
              <c:f>'зарегистрировано заболеваний'!$A$3</c:f>
              <c:strCache>
                <c:ptCount val="1"/>
                <c:pt idx="0">
                  <c:v>2014</c:v>
                </c:pt>
              </c:strCache>
            </c:strRef>
          </c:tx>
          <c:invertIfNegative val="0"/>
          <c:dLbls>
            <c:showLegendKey val="0"/>
            <c:showVal val="1"/>
            <c:showCatName val="0"/>
            <c:showSerName val="0"/>
            <c:showPercent val="0"/>
            <c:showBubbleSize val="0"/>
            <c:showLeaderLines val="0"/>
          </c:dLbls>
          <c:cat>
            <c:strRef>
              <c:f>'зарегистрировано заболеваний'!$B$1:$I$1</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'зарегистрировано заболеваний'!$B$3:$I$3</c:f>
              <c:numCache>
                <c:formatCode>General</c:formatCode>
                <c:ptCount val="8"/>
                <c:pt idx="0">
                  <c:v>294</c:v>
                </c:pt>
                <c:pt idx="1">
                  <c:v>6</c:v>
                </c:pt>
                <c:pt idx="2">
                  <c:v>5</c:v>
                </c:pt>
                <c:pt idx="3">
                  <c:v>5</c:v>
                </c:pt>
                <c:pt idx="4">
                  <c:v>12</c:v>
                </c:pt>
                <c:pt idx="5">
                  <c:v>2</c:v>
                </c:pt>
                <c:pt idx="6">
                  <c:v>1</c:v>
                </c:pt>
                <c:pt idx="7">
                  <c:v>33</c:v>
                </c:pt>
              </c:numCache>
            </c:numRef>
          </c:val>
        </c:ser>
        <c:ser>
          <c:idx val="2"/>
          <c:order val="2"/>
          <c:tx>
            <c:strRef>
              <c:f>'зарегистрировано заболеваний'!$A$4</c:f>
              <c:strCache>
                <c:ptCount val="1"/>
                <c:pt idx="0">
                  <c:v>2015</c:v>
                </c:pt>
              </c:strCache>
            </c:strRef>
          </c:tx>
          <c:invertIfNegative val="0"/>
          <c:dLbls>
            <c:showLegendKey val="0"/>
            <c:showVal val="1"/>
            <c:showCatName val="0"/>
            <c:showSerName val="0"/>
            <c:showPercent val="0"/>
            <c:showBubbleSize val="0"/>
            <c:showLeaderLines val="0"/>
          </c:dLbls>
          <c:cat>
            <c:strRef>
              <c:f>'зарегистрировано заболеваний'!$B$1:$I$1</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'зарегистрировано заболеваний'!$B$4:$I$4</c:f>
              <c:numCache>
                <c:formatCode>General</c:formatCode>
                <c:ptCount val="8"/>
                <c:pt idx="0">
                  <c:v>249</c:v>
                </c:pt>
                <c:pt idx="1">
                  <c:v>12</c:v>
                </c:pt>
                <c:pt idx="2">
                  <c:v>5</c:v>
                </c:pt>
                <c:pt idx="3">
                  <c:v>3</c:v>
                </c:pt>
                <c:pt idx="4">
                  <c:v>12</c:v>
                </c:pt>
                <c:pt idx="5">
                  <c:v>5</c:v>
                </c:pt>
                <c:pt idx="6">
                  <c:v>94</c:v>
                </c:pt>
                <c:pt idx="7">
                  <c:v>24</c:v>
                </c:pt>
              </c:numCache>
            </c:numRef>
          </c:val>
        </c:ser>
        <c:dLbls>
          <c:showLegendKey val="0"/>
          <c:showVal val="0"/>
          <c:showCatName val="0"/>
          <c:showSerName val="0"/>
          <c:showPercent val="0"/>
          <c:showBubbleSize val="0"/>
        </c:dLbls>
        <c:gapWidth val="150"/>
        <c:overlap val="100"/>
        <c:axId val="226131328"/>
        <c:axId val="226129792"/>
      </c:barChart>
      <c:valAx>
        <c:axId val="226129792"/>
        <c:scaling>
          <c:orientation val="minMax"/>
        </c:scaling>
        <c:delete val="0"/>
        <c:axPos val="b"/>
        <c:majorGridlines/>
        <c:numFmt formatCode="0%" sourceLinked="1"/>
        <c:majorTickMark val="out"/>
        <c:minorTickMark val="none"/>
        <c:tickLblPos val="nextTo"/>
        <c:crossAx val="226131328"/>
        <c:crosses val="autoZero"/>
        <c:crossBetween val="between"/>
      </c:valAx>
      <c:catAx>
        <c:axId val="226131328"/>
        <c:scaling>
          <c:orientation val="minMax"/>
        </c:scaling>
        <c:delete val="0"/>
        <c:axPos val="l"/>
        <c:majorTickMark val="out"/>
        <c:minorTickMark val="none"/>
        <c:tickLblPos val="nextTo"/>
        <c:crossAx val="226129792"/>
        <c:crosses val="autoZero"/>
        <c:auto val="1"/>
        <c:lblAlgn val="ctr"/>
        <c:lblOffset val="100"/>
        <c:noMultiLvlLbl val="0"/>
      </c:cat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3</TotalTime>
  <Pages>21</Pages>
  <Words>6169</Words>
  <Characters>35167</Characters>
  <Application>Microsoft Office Word</Application>
  <DocSecurity>0</DocSecurity>
  <Lines>293</Lines>
  <Paragraphs>82</Paragraphs>
  <ScaleCrop>false</ScaleCrop>
  <Company>*</Company>
  <LinksUpToDate>false</LinksUpToDate>
  <CharactersWithSpaces>41254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Мадоу95</dc:creator>
  <cp:keywords/>
  <dc:description/>
  <cp:lastModifiedBy>Мадоу95</cp:lastModifiedBy>
  <cp:revision>2</cp:revision>
  <dcterms:created xsi:type="dcterms:W3CDTF">2017-12-03T10:38:00Z</dcterms:created>
  <dcterms:modified xsi:type="dcterms:W3CDTF">2017-12-03T10:42:00Z</dcterms:modified>
</cp:coreProperties>
</file>